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49" w:rsidRPr="00D73849" w:rsidRDefault="00290DDE" w:rsidP="00290DDE">
      <w:pPr>
        <w:jc w:val="center"/>
        <w:rPr>
          <w:rFonts w:hint="eastAsia"/>
          <w:b/>
          <w:sz w:val="36"/>
          <w:szCs w:val="36"/>
        </w:rPr>
      </w:pPr>
      <w:r w:rsidRPr="00D73849">
        <w:rPr>
          <w:rFonts w:hint="eastAsia"/>
          <w:b/>
          <w:sz w:val="36"/>
          <w:szCs w:val="36"/>
        </w:rPr>
        <w:t>关于启动</w:t>
      </w:r>
      <w:r w:rsidRPr="00D73849">
        <w:rPr>
          <w:rFonts w:hint="eastAsia"/>
          <w:b/>
          <w:sz w:val="36"/>
          <w:szCs w:val="36"/>
        </w:rPr>
        <w:t>2020</w:t>
      </w:r>
      <w:r w:rsidRPr="00D73849">
        <w:rPr>
          <w:rFonts w:hint="eastAsia"/>
          <w:b/>
          <w:sz w:val="36"/>
          <w:szCs w:val="36"/>
        </w:rPr>
        <w:t>年度北京市高新技术企业认定</w:t>
      </w:r>
    </w:p>
    <w:p w:rsidR="00290DDE" w:rsidRPr="00D73849" w:rsidRDefault="00290DDE" w:rsidP="00D73849">
      <w:pPr>
        <w:jc w:val="center"/>
        <w:rPr>
          <w:b/>
          <w:sz w:val="36"/>
          <w:szCs w:val="36"/>
        </w:rPr>
      </w:pPr>
      <w:r w:rsidRPr="00D73849">
        <w:rPr>
          <w:rFonts w:hint="eastAsia"/>
          <w:b/>
          <w:sz w:val="36"/>
          <w:szCs w:val="36"/>
        </w:rPr>
        <w:t>管理工作的通知</w:t>
      </w:r>
    </w:p>
    <w:p w:rsidR="00290DDE" w:rsidRDefault="00290DDE" w:rsidP="00290DDE"/>
    <w:p w:rsidR="00290DDE" w:rsidRDefault="00290DDE" w:rsidP="00290DDE"/>
    <w:p w:rsidR="00290DDE" w:rsidRDefault="00290DDE" w:rsidP="00E133C4">
      <w:pPr>
        <w:ind w:right="840"/>
        <w:jc w:val="center"/>
      </w:pPr>
      <w:proofErr w:type="gramStart"/>
      <w:r>
        <w:rPr>
          <w:rFonts w:hint="eastAsia"/>
        </w:rPr>
        <w:t>京科高发</w:t>
      </w:r>
      <w:proofErr w:type="gramEnd"/>
      <w:r>
        <w:rPr>
          <w:rFonts w:hint="eastAsia"/>
        </w:rPr>
        <w:t>〔</w:t>
      </w:r>
      <w:r>
        <w:rPr>
          <w:rFonts w:hint="eastAsia"/>
        </w:rPr>
        <w:t>2020</w:t>
      </w:r>
      <w:r>
        <w:rPr>
          <w:rFonts w:hint="eastAsia"/>
        </w:rPr>
        <w:t>〕</w:t>
      </w:r>
      <w:r>
        <w:rPr>
          <w:rFonts w:hint="eastAsia"/>
        </w:rPr>
        <w:t>32</w:t>
      </w:r>
      <w:r>
        <w:rPr>
          <w:rFonts w:hint="eastAsia"/>
        </w:rPr>
        <w:t>号</w:t>
      </w:r>
    </w:p>
    <w:p w:rsidR="00290DDE" w:rsidRDefault="00290DDE" w:rsidP="00290DDE"/>
    <w:p w:rsidR="00290DDE" w:rsidRPr="00D73849" w:rsidRDefault="00290DDE" w:rsidP="00290DDE">
      <w:pPr>
        <w:rPr>
          <w:b/>
        </w:rPr>
      </w:pPr>
      <w:r w:rsidRPr="00D73849">
        <w:rPr>
          <w:rFonts w:hint="eastAsia"/>
          <w:b/>
        </w:rPr>
        <w:t>各区科技、财政、税务部门，中关村示范区各园区管理部门，各有关单位：</w:t>
      </w:r>
    </w:p>
    <w:p w:rsidR="00290DDE" w:rsidRDefault="00290DDE" w:rsidP="00290DDE"/>
    <w:p w:rsidR="00290DDE" w:rsidRDefault="00290DDE" w:rsidP="00E133C4">
      <w:pPr>
        <w:ind w:firstLineChars="200" w:firstLine="420"/>
      </w:pPr>
      <w:r>
        <w:rPr>
          <w:rFonts w:hint="eastAsia"/>
        </w:rPr>
        <w:t>根据科技部、财政部、国家税务总局《高新技术企业认定管理办法》（国科发火〔</w:t>
      </w:r>
      <w:r>
        <w:rPr>
          <w:rFonts w:hint="eastAsia"/>
        </w:rPr>
        <w:t>2016</w:t>
      </w:r>
      <w:r>
        <w:rPr>
          <w:rFonts w:hint="eastAsia"/>
        </w:rPr>
        <w:t>〕</w:t>
      </w:r>
      <w:r>
        <w:rPr>
          <w:rFonts w:hint="eastAsia"/>
        </w:rPr>
        <w:t>32</w:t>
      </w:r>
      <w:r>
        <w:rPr>
          <w:rFonts w:hint="eastAsia"/>
        </w:rPr>
        <w:t>号，以下简称《认定办法》）、《高新技术企业认定管理工作指引》（国科发火〔</w:t>
      </w:r>
      <w:r>
        <w:rPr>
          <w:rFonts w:hint="eastAsia"/>
        </w:rPr>
        <w:t>2016</w:t>
      </w:r>
      <w:r>
        <w:rPr>
          <w:rFonts w:hint="eastAsia"/>
        </w:rPr>
        <w:t>〕</w:t>
      </w:r>
      <w:r>
        <w:rPr>
          <w:rFonts w:hint="eastAsia"/>
        </w:rPr>
        <w:t>195</w:t>
      </w:r>
      <w:r>
        <w:rPr>
          <w:rFonts w:hint="eastAsia"/>
        </w:rPr>
        <w:t>号，以下简称《工作指引》）的规定，经研究，启动</w:t>
      </w:r>
      <w:r>
        <w:rPr>
          <w:rFonts w:hint="eastAsia"/>
        </w:rPr>
        <w:t>2020</w:t>
      </w:r>
      <w:r>
        <w:rPr>
          <w:rFonts w:hint="eastAsia"/>
        </w:rPr>
        <w:t>年度高新技术企业认定管理工作，现就有关事宜通知如下：</w:t>
      </w:r>
    </w:p>
    <w:p w:rsidR="00290DDE" w:rsidRDefault="00290DDE" w:rsidP="00290DDE"/>
    <w:p w:rsidR="00290DDE" w:rsidRPr="00D73849" w:rsidRDefault="00290DDE" w:rsidP="00D73849">
      <w:pPr>
        <w:ind w:firstLineChars="200" w:firstLine="422"/>
        <w:rPr>
          <w:b/>
        </w:rPr>
      </w:pPr>
      <w:r w:rsidRPr="00D73849">
        <w:rPr>
          <w:rFonts w:hint="eastAsia"/>
          <w:b/>
        </w:rPr>
        <w:t>一、进度安排</w:t>
      </w:r>
    </w:p>
    <w:p w:rsidR="00290DDE" w:rsidRDefault="00290DDE" w:rsidP="00290DDE"/>
    <w:p w:rsidR="00290DDE" w:rsidRDefault="00290DDE" w:rsidP="00E133C4">
      <w:pPr>
        <w:ind w:firstLineChars="200" w:firstLine="420"/>
      </w:pPr>
      <w:r>
        <w:rPr>
          <w:rFonts w:hint="eastAsia"/>
        </w:rPr>
        <w:t>2020</w:t>
      </w:r>
      <w:r>
        <w:rPr>
          <w:rFonts w:hint="eastAsia"/>
        </w:rPr>
        <w:t>年高新技术企业认定分四批进行，申报截止时间分别为</w:t>
      </w:r>
      <w:r>
        <w:rPr>
          <w:rFonts w:hint="eastAsia"/>
        </w:rPr>
        <w:t>4</w:t>
      </w:r>
      <w:r>
        <w:rPr>
          <w:rFonts w:hint="eastAsia"/>
        </w:rPr>
        <w:t>月</w:t>
      </w:r>
      <w:r>
        <w:rPr>
          <w:rFonts w:hint="eastAsia"/>
        </w:rPr>
        <w:t>30</w:t>
      </w:r>
      <w:r>
        <w:rPr>
          <w:rFonts w:hint="eastAsia"/>
        </w:rPr>
        <w:t>日、</w:t>
      </w:r>
      <w:r>
        <w:rPr>
          <w:rFonts w:hint="eastAsia"/>
        </w:rPr>
        <w:t>6</w:t>
      </w:r>
      <w:r>
        <w:rPr>
          <w:rFonts w:hint="eastAsia"/>
        </w:rPr>
        <w:t>月</w:t>
      </w:r>
      <w:r>
        <w:rPr>
          <w:rFonts w:hint="eastAsia"/>
        </w:rPr>
        <w:t>12</w:t>
      </w:r>
      <w:r>
        <w:rPr>
          <w:rFonts w:hint="eastAsia"/>
        </w:rPr>
        <w:t>日、</w:t>
      </w:r>
      <w:r>
        <w:rPr>
          <w:rFonts w:hint="eastAsia"/>
        </w:rPr>
        <w:t>8</w:t>
      </w:r>
      <w:r>
        <w:rPr>
          <w:rFonts w:hint="eastAsia"/>
        </w:rPr>
        <w:t>月</w:t>
      </w:r>
      <w:r>
        <w:rPr>
          <w:rFonts w:hint="eastAsia"/>
        </w:rPr>
        <w:t>5</w:t>
      </w:r>
      <w:r>
        <w:rPr>
          <w:rFonts w:hint="eastAsia"/>
        </w:rPr>
        <w:t>日和</w:t>
      </w:r>
      <w:r>
        <w:rPr>
          <w:rFonts w:hint="eastAsia"/>
        </w:rPr>
        <w:t>9</w:t>
      </w:r>
      <w:r>
        <w:rPr>
          <w:rFonts w:hint="eastAsia"/>
        </w:rPr>
        <w:t>月</w:t>
      </w:r>
      <w:r>
        <w:rPr>
          <w:rFonts w:hint="eastAsia"/>
        </w:rPr>
        <w:t>16</w:t>
      </w:r>
      <w:r>
        <w:rPr>
          <w:rFonts w:hint="eastAsia"/>
        </w:rPr>
        <w:t>日。以企业完成网上申报操作，并将完整申报材料报送到受理部门时间为准。</w:t>
      </w:r>
    </w:p>
    <w:p w:rsidR="00290DDE" w:rsidRDefault="00290DDE" w:rsidP="00290DDE"/>
    <w:p w:rsidR="00290DDE" w:rsidRPr="00D73849" w:rsidRDefault="00290DDE" w:rsidP="00D73849">
      <w:pPr>
        <w:ind w:firstLineChars="200" w:firstLine="422"/>
        <w:rPr>
          <w:b/>
        </w:rPr>
      </w:pPr>
      <w:r w:rsidRPr="00D73849">
        <w:rPr>
          <w:rFonts w:hint="eastAsia"/>
          <w:b/>
        </w:rPr>
        <w:t>二、申报要求</w:t>
      </w:r>
    </w:p>
    <w:p w:rsidR="00290DDE" w:rsidRDefault="00290DDE" w:rsidP="00290DDE"/>
    <w:p w:rsidR="00290DDE" w:rsidRDefault="00290DDE" w:rsidP="00E133C4">
      <w:pPr>
        <w:ind w:firstLineChars="200" w:firstLine="420"/>
      </w:pPr>
      <w:r>
        <w:rPr>
          <w:rFonts w:hint="eastAsia"/>
        </w:rPr>
        <w:t>企业登录高新技术企业认定管理工作网（</w:t>
      </w:r>
      <w:r>
        <w:rPr>
          <w:rFonts w:hint="eastAsia"/>
        </w:rPr>
        <w:t>www.innocom.gov.cn</w:t>
      </w:r>
      <w:r>
        <w:rPr>
          <w:rFonts w:hint="eastAsia"/>
        </w:rPr>
        <w:t>），按要求填写《高新技术企业认定申请书》，并上传知识产权证书、经具有资质的中介机构</w:t>
      </w:r>
      <w:proofErr w:type="gramStart"/>
      <w:r>
        <w:rPr>
          <w:rFonts w:hint="eastAsia"/>
        </w:rPr>
        <w:t>鉴证</w:t>
      </w:r>
      <w:proofErr w:type="gramEnd"/>
      <w:r>
        <w:rPr>
          <w:rFonts w:hint="eastAsia"/>
        </w:rPr>
        <w:t>的企业近三个会计年度的财务会计报告、经具有资质的中介机构出具的企业近三个会计年度研究开发费用和近一个会计年度高新技术产品（服务）收入专项审计或</w:t>
      </w:r>
      <w:proofErr w:type="gramStart"/>
      <w:r>
        <w:rPr>
          <w:rFonts w:hint="eastAsia"/>
        </w:rPr>
        <w:t>鉴证</w:t>
      </w:r>
      <w:proofErr w:type="gramEnd"/>
      <w:r>
        <w:rPr>
          <w:rFonts w:hint="eastAsia"/>
        </w:rPr>
        <w:t>报告、近三个会计年度企业所得税年度纳税申报表等文件（电子版）。</w:t>
      </w:r>
    </w:p>
    <w:p w:rsidR="00290DDE" w:rsidRDefault="00290DDE" w:rsidP="00290DDE"/>
    <w:p w:rsidR="00290DDE" w:rsidRDefault="00290DDE" w:rsidP="00E133C4">
      <w:pPr>
        <w:ind w:firstLineChars="200" w:firstLine="420"/>
      </w:pPr>
      <w:r>
        <w:rPr>
          <w:rFonts w:hint="eastAsia"/>
        </w:rPr>
        <w:t>企业完成网上申报后，应报送《认定办法》第十二条第（一）款和《工作指引》第二条第（三）款要求的书面材料。材料一式两份，左侧胶装成册，在右侧骑缝处加盖企业公章。新冠肺炎疫情期间，企业可先通过网上申报，待疫情结束后再补交。</w:t>
      </w:r>
    </w:p>
    <w:p w:rsidR="00290DDE" w:rsidRDefault="00290DDE" w:rsidP="00290DDE"/>
    <w:p w:rsidR="00290DDE" w:rsidRDefault="00290DDE" w:rsidP="00E133C4">
      <w:pPr>
        <w:ind w:firstLineChars="200" w:firstLine="420"/>
      </w:pPr>
      <w:r>
        <w:rPr>
          <w:rFonts w:hint="eastAsia"/>
        </w:rPr>
        <w:t>各区科技部门和中关村示范区各园区管理部门负责各自辖区内申报受理工作（联系方式详见附件）。其中北京经济技术开发区科技</w:t>
      </w:r>
      <w:proofErr w:type="gramStart"/>
      <w:r>
        <w:rPr>
          <w:rFonts w:hint="eastAsia"/>
        </w:rPr>
        <w:t>创新局</w:t>
      </w:r>
      <w:proofErr w:type="gramEnd"/>
      <w:r>
        <w:rPr>
          <w:rFonts w:hint="eastAsia"/>
        </w:rPr>
        <w:t>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rsidR="00290DDE" w:rsidRDefault="00290DDE" w:rsidP="00290DDE"/>
    <w:p w:rsidR="00290DDE" w:rsidRPr="00D73849" w:rsidRDefault="00290DDE" w:rsidP="00D73849">
      <w:pPr>
        <w:ind w:firstLineChars="200" w:firstLine="422"/>
        <w:rPr>
          <w:b/>
        </w:rPr>
      </w:pPr>
      <w:r w:rsidRPr="00D73849">
        <w:rPr>
          <w:rFonts w:hint="eastAsia"/>
          <w:b/>
        </w:rPr>
        <w:t>三、其他事项</w:t>
      </w:r>
    </w:p>
    <w:p w:rsidR="00290DDE" w:rsidRDefault="00290DDE" w:rsidP="00290DDE"/>
    <w:p w:rsidR="00290DDE" w:rsidRDefault="00290DDE" w:rsidP="00E133C4">
      <w:pPr>
        <w:ind w:firstLineChars="200" w:firstLine="420"/>
      </w:pPr>
      <w:r>
        <w:rPr>
          <w:rFonts w:hint="eastAsia"/>
        </w:rPr>
        <w:t>（一）按照《认定办法》第十三条、《工作指引》第五条第二款规定，在同一高新技术企业资格有效期内，企业累计两年未按规定时限报送年度发展情况报表的，将取消其高新技术企业资格。企业于</w:t>
      </w:r>
      <w:r>
        <w:rPr>
          <w:rFonts w:hint="eastAsia"/>
        </w:rPr>
        <w:t>5</w:t>
      </w:r>
      <w:r>
        <w:rPr>
          <w:rFonts w:hint="eastAsia"/>
        </w:rPr>
        <w:t>月</w:t>
      </w:r>
      <w:r>
        <w:rPr>
          <w:rFonts w:hint="eastAsia"/>
        </w:rPr>
        <w:t>31</w:t>
      </w:r>
      <w:r>
        <w:rPr>
          <w:rFonts w:hint="eastAsia"/>
        </w:rPr>
        <w:t>日前登录“高新技术企业认定管理工作网”，报送上一年度高新</w:t>
      </w:r>
      <w:r>
        <w:rPr>
          <w:rFonts w:hint="eastAsia"/>
        </w:rPr>
        <w:lastRenderedPageBreak/>
        <w:t>技术企业发展情况报表。</w:t>
      </w:r>
      <w:bookmarkStart w:id="0" w:name="_GoBack"/>
      <w:bookmarkEnd w:id="0"/>
    </w:p>
    <w:p w:rsidR="00290DDE" w:rsidRDefault="00290DDE" w:rsidP="00290DDE"/>
    <w:p w:rsidR="00290DDE" w:rsidRDefault="00290DDE" w:rsidP="00E133C4">
      <w:pPr>
        <w:ind w:firstLineChars="200" w:firstLine="420"/>
      </w:pPr>
      <w:r>
        <w:rPr>
          <w:rFonts w:hint="eastAsia"/>
        </w:rPr>
        <w:t>（二）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rsidR="00290DDE" w:rsidRDefault="00290DDE" w:rsidP="00290DDE"/>
    <w:p w:rsidR="00290DDE" w:rsidRDefault="00290DDE" w:rsidP="00E133C4">
      <w:pPr>
        <w:ind w:firstLineChars="200" w:firstLine="420"/>
      </w:pPr>
      <w:r>
        <w:rPr>
          <w:rFonts w:hint="eastAsia"/>
        </w:rPr>
        <w:t>1.</w:t>
      </w:r>
      <w:r>
        <w:rPr>
          <w:rFonts w:hint="eastAsia"/>
        </w:rPr>
        <w:t>名称变更申请书（高新技术企业认定管理工作网打印并加盖公章）；</w:t>
      </w:r>
    </w:p>
    <w:p w:rsidR="00290DDE" w:rsidRDefault="00290DDE" w:rsidP="00290DDE"/>
    <w:p w:rsidR="00290DDE" w:rsidRDefault="00290DDE" w:rsidP="00E133C4">
      <w:pPr>
        <w:ind w:firstLineChars="200" w:firstLine="420"/>
      </w:pPr>
      <w:r>
        <w:rPr>
          <w:rFonts w:hint="eastAsia"/>
        </w:rPr>
        <w:t>2.</w:t>
      </w:r>
      <w:r>
        <w:rPr>
          <w:rFonts w:hint="eastAsia"/>
        </w:rPr>
        <w:t>工商变更材料；</w:t>
      </w:r>
    </w:p>
    <w:p w:rsidR="00290DDE" w:rsidRDefault="00290DDE" w:rsidP="00290DDE"/>
    <w:p w:rsidR="00290DDE" w:rsidRDefault="00290DDE" w:rsidP="00E133C4">
      <w:pPr>
        <w:ind w:firstLineChars="200" w:firstLine="420"/>
      </w:pPr>
      <w:r>
        <w:rPr>
          <w:rFonts w:hint="eastAsia"/>
        </w:rPr>
        <w:t>3.</w:t>
      </w:r>
      <w:r>
        <w:rPr>
          <w:rFonts w:hint="eastAsia"/>
        </w:rPr>
        <w:t>企业《营业执照》等相关注册登记证件；</w:t>
      </w:r>
    </w:p>
    <w:p w:rsidR="00290DDE" w:rsidRDefault="00290DDE" w:rsidP="00290DDE"/>
    <w:p w:rsidR="00290DDE" w:rsidRDefault="00290DDE" w:rsidP="00E133C4">
      <w:pPr>
        <w:ind w:firstLineChars="200" w:firstLine="420"/>
      </w:pPr>
      <w:r>
        <w:rPr>
          <w:rFonts w:hint="eastAsia"/>
        </w:rPr>
        <w:t>4.</w:t>
      </w:r>
      <w:r>
        <w:rPr>
          <w:rFonts w:hint="eastAsia"/>
        </w:rPr>
        <w:t>旧名称高新技术企业证书。</w:t>
      </w:r>
    </w:p>
    <w:p w:rsidR="00290DDE" w:rsidRDefault="00290DDE" w:rsidP="00290DDE"/>
    <w:p w:rsidR="00290DDE" w:rsidRDefault="00290DDE" w:rsidP="00E133C4">
      <w:pPr>
        <w:ind w:firstLineChars="200" w:firstLine="420"/>
      </w:pPr>
      <w:r>
        <w:rPr>
          <w:rFonts w:hint="eastAsia"/>
        </w:rPr>
        <w:t>材料请扫描为电子版，并保存于一个文件夹，发送至邮箱</w:t>
      </w:r>
      <w:r>
        <w:rPr>
          <w:rFonts w:hint="eastAsia"/>
        </w:rPr>
        <w:t>gqrdgm@163.com</w:t>
      </w:r>
      <w:r>
        <w:rPr>
          <w:rFonts w:hint="eastAsia"/>
        </w:rPr>
        <w:t>。文件夹请注明企业全称，并在邮件中写明联系人及联系方式。</w:t>
      </w:r>
    </w:p>
    <w:p w:rsidR="00290DDE" w:rsidRDefault="00290DDE" w:rsidP="00290DDE"/>
    <w:p w:rsidR="00290DDE" w:rsidRDefault="00290DDE" w:rsidP="00E133C4">
      <w:pPr>
        <w:ind w:firstLineChars="200" w:firstLine="420"/>
      </w:pPr>
      <w:r>
        <w:rPr>
          <w:rFonts w:hint="eastAsia"/>
        </w:rPr>
        <w:t>（三）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rsidR="00290DDE" w:rsidRDefault="00290DDE" w:rsidP="00290DDE"/>
    <w:p w:rsidR="00290DDE" w:rsidRDefault="00290DDE" w:rsidP="00E133C4">
      <w:pPr>
        <w:ind w:firstLineChars="200" w:firstLine="420"/>
      </w:pPr>
      <w:r>
        <w:rPr>
          <w:rFonts w:hint="eastAsia"/>
        </w:rPr>
        <w:t>（四）北京市高新技术企业认定小组办公室从未委托任何单位、组织或个人代理与高新技术企业认定相关的收费性培训、代理等业务。</w:t>
      </w:r>
    </w:p>
    <w:p w:rsidR="00290DDE" w:rsidRDefault="00290DDE" w:rsidP="00290DDE"/>
    <w:p w:rsidR="00290DDE" w:rsidRDefault="00290DDE" w:rsidP="00290DDE">
      <w:r>
        <w:rPr>
          <w:rFonts w:hint="eastAsia"/>
        </w:rPr>
        <w:t>特此通知。</w:t>
      </w:r>
    </w:p>
    <w:p w:rsidR="00290DDE" w:rsidRDefault="00290DDE" w:rsidP="00290DDE"/>
    <w:p w:rsidR="00290DDE" w:rsidRDefault="00290DDE" w:rsidP="00290DDE"/>
    <w:p w:rsidR="00290DDE" w:rsidRDefault="00290DDE" w:rsidP="00290DDE">
      <w:pPr>
        <w:jc w:val="right"/>
      </w:pPr>
      <w:r>
        <w:rPr>
          <w:rFonts w:hint="eastAsia"/>
        </w:rPr>
        <w:t>北京市科学技术委员会</w:t>
      </w:r>
    </w:p>
    <w:p w:rsidR="00290DDE" w:rsidRDefault="00290DDE" w:rsidP="00290DDE">
      <w:pPr>
        <w:jc w:val="right"/>
      </w:pPr>
    </w:p>
    <w:p w:rsidR="00290DDE" w:rsidRDefault="00290DDE" w:rsidP="00290DDE">
      <w:pPr>
        <w:jc w:val="right"/>
      </w:pPr>
      <w:r>
        <w:rPr>
          <w:rFonts w:hint="eastAsia"/>
        </w:rPr>
        <w:t>北京市财政局</w:t>
      </w:r>
    </w:p>
    <w:p w:rsidR="00290DDE" w:rsidRDefault="00290DDE" w:rsidP="00290DDE">
      <w:pPr>
        <w:jc w:val="right"/>
      </w:pPr>
    </w:p>
    <w:p w:rsidR="00290DDE" w:rsidRDefault="00290DDE" w:rsidP="00290DDE">
      <w:pPr>
        <w:jc w:val="right"/>
      </w:pPr>
      <w:r>
        <w:rPr>
          <w:rFonts w:hint="eastAsia"/>
        </w:rPr>
        <w:t>国家税务总局北京市税务局</w:t>
      </w:r>
    </w:p>
    <w:p w:rsidR="00290DDE" w:rsidRDefault="00290DDE" w:rsidP="00290DDE">
      <w:pPr>
        <w:jc w:val="right"/>
      </w:pPr>
    </w:p>
    <w:p w:rsidR="00290DDE" w:rsidRDefault="00290DDE" w:rsidP="00290DDE">
      <w:pPr>
        <w:jc w:val="right"/>
      </w:pPr>
      <w:r>
        <w:rPr>
          <w:rFonts w:hint="eastAsia"/>
        </w:rPr>
        <w:t>2020</w:t>
      </w:r>
      <w:r>
        <w:rPr>
          <w:rFonts w:hint="eastAsia"/>
        </w:rPr>
        <w:t>年</w:t>
      </w:r>
      <w:r>
        <w:rPr>
          <w:rFonts w:hint="eastAsia"/>
        </w:rPr>
        <w:t>3</w:t>
      </w:r>
      <w:r>
        <w:rPr>
          <w:rFonts w:hint="eastAsia"/>
        </w:rPr>
        <w:t>月</w:t>
      </w:r>
      <w:r>
        <w:rPr>
          <w:rFonts w:hint="eastAsia"/>
        </w:rPr>
        <w:t>23</w:t>
      </w:r>
      <w:r>
        <w:rPr>
          <w:rFonts w:hint="eastAsia"/>
        </w:rPr>
        <w:t>日</w:t>
      </w:r>
    </w:p>
    <w:p w:rsidR="00290DDE" w:rsidRDefault="00290DDE" w:rsidP="00290DDE"/>
    <w:p w:rsidR="009B1B04" w:rsidRDefault="009B1B04" w:rsidP="00290DDE"/>
    <w:sectPr w:rsidR="009B1B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88" w:rsidRDefault="00873688" w:rsidP="00290DDE">
      <w:r>
        <w:separator/>
      </w:r>
    </w:p>
  </w:endnote>
  <w:endnote w:type="continuationSeparator" w:id="0">
    <w:p w:rsidR="00873688" w:rsidRDefault="00873688" w:rsidP="0029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88" w:rsidRDefault="00873688" w:rsidP="00290DDE">
      <w:r>
        <w:separator/>
      </w:r>
    </w:p>
  </w:footnote>
  <w:footnote w:type="continuationSeparator" w:id="0">
    <w:p w:rsidR="00873688" w:rsidRDefault="00873688" w:rsidP="00290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0DDE"/>
    <w:rsid w:val="00290DDE"/>
    <w:rsid w:val="00873688"/>
    <w:rsid w:val="009B1B04"/>
    <w:rsid w:val="00D73849"/>
    <w:rsid w:val="00E13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D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0DDE"/>
    <w:rPr>
      <w:sz w:val="18"/>
      <w:szCs w:val="18"/>
    </w:rPr>
  </w:style>
  <w:style w:type="paragraph" w:styleId="a4">
    <w:name w:val="footer"/>
    <w:basedOn w:val="a"/>
    <w:link w:val="Char0"/>
    <w:uiPriority w:val="99"/>
    <w:semiHidden/>
    <w:unhideWhenUsed/>
    <w:rsid w:val="00290D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0D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6478">
      <w:bodyDiv w:val="1"/>
      <w:marLeft w:val="0"/>
      <w:marRight w:val="0"/>
      <w:marTop w:val="0"/>
      <w:marBottom w:val="0"/>
      <w:divBdr>
        <w:top w:val="none" w:sz="0" w:space="0" w:color="auto"/>
        <w:left w:val="none" w:sz="0" w:space="0" w:color="auto"/>
        <w:bottom w:val="none" w:sz="0" w:space="0" w:color="auto"/>
        <w:right w:val="none" w:sz="0" w:space="0" w:color="auto"/>
      </w:divBdr>
      <w:divsChild>
        <w:div w:id="71442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dabao</dc:creator>
  <cp:keywords/>
  <dc:description/>
  <cp:lastModifiedBy>HDZSJ</cp:lastModifiedBy>
  <cp:revision>4</cp:revision>
  <dcterms:created xsi:type="dcterms:W3CDTF">2020-03-26T12:06:00Z</dcterms:created>
  <dcterms:modified xsi:type="dcterms:W3CDTF">2020-03-31T08:35:00Z</dcterms:modified>
</cp:coreProperties>
</file>