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kern w:val="0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房山区科技创新专项资金</w:t>
      </w:r>
      <w:r>
        <w:rPr>
          <w:rFonts w:hint="eastAsia" w:ascii="黑体" w:hAnsi="黑体" w:eastAsia="黑体"/>
          <w:sz w:val="52"/>
          <w:szCs w:val="52"/>
        </w:rPr>
        <w:t>申报书</w:t>
      </w:r>
    </w:p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（产业技术创新联盟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和产业促进协会</w:t>
      </w:r>
      <w:r>
        <w:rPr>
          <w:rFonts w:hint="eastAsia" w:ascii="黑体" w:hAnsi="黑体" w:eastAsia="黑体"/>
          <w:color w:val="000000"/>
          <w:sz w:val="44"/>
          <w:szCs w:val="44"/>
        </w:rPr>
        <w:t>）</w:t>
      </w:r>
    </w:p>
    <w:p>
      <w:pPr>
        <w:snapToGrid w:val="0"/>
        <w:spacing w:line="1400" w:lineRule="exact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申报单位：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     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（盖章）</w:t>
      </w:r>
    </w:p>
    <w:p>
      <w:pPr>
        <w:snapToGrid w:val="0"/>
        <w:spacing w:line="140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上报日期：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36"/>
          <w:szCs w:val="36"/>
        </w:rPr>
        <w:t>日</w:t>
      </w: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12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6"/>
          <w:szCs w:val="36"/>
          <w:lang w:eastAsia="zh-CN"/>
        </w:rPr>
        <w:t>北京市房山区科学技术委员会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 w:themeColor="text1"/>
          <w:spacing w:val="85"/>
          <w:sz w:val="36"/>
          <w:szCs w:val="36"/>
          <w:lang w:eastAsia="zh-CN"/>
        </w:rPr>
        <w:t>北京市房山区财政局</w:t>
      </w:r>
    </w:p>
    <w:p>
      <w:pPr>
        <w:autoSpaceDN w:val="0"/>
        <w:spacing w:line="700" w:lineRule="exact"/>
        <w:jc w:val="center"/>
        <w:textAlignment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二〇二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十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制</w:t>
      </w:r>
    </w:p>
    <w:tbl>
      <w:tblPr>
        <w:tblStyle w:val="11"/>
        <w:tblW w:w="9309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"/>
        <w:gridCol w:w="1114"/>
        <w:gridCol w:w="265"/>
        <w:gridCol w:w="1191"/>
        <w:gridCol w:w="96"/>
        <w:gridCol w:w="169"/>
        <w:gridCol w:w="627"/>
        <w:gridCol w:w="657"/>
        <w:gridCol w:w="281"/>
        <w:gridCol w:w="59"/>
        <w:gridCol w:w="561"/>
        <w:gridCol w:w="280"/>
        <w:gridCol w:w="381"/>
        <w:gridCol w:w="129"/>
        <w:gridCol w:w="210"/>
        <w:gridCol w:w="118"/>
        <w:gridCol w:w="656"/>
        <w:gridCol w:w="687"/>
        <w:gridCol w:w="189"/>
        <w:gridCol w:w="22"/>
        <w:gridCol w:w="32"/>
        <w:gridCol w:w="381"/>
        <w:gridCol w:w="1196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9" w:type="dxa"/>
            <w:gridSpan w:val="24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7926" w:type="dxa"/>
            <w:gridSpan w:val="21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注册资金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注册时间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信用代码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30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8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7926" w:type="dxa"/>
            <w:gridSpan w:val="21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□企业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□大专院校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□科研院所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□其它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代表人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85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85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所获资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质情况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认定单位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所获科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技奖励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和科技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项目资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助情况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（表格不够可自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行加行）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资助时间</w:t>
            </w: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事项名称</w:t>
            </w: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授奖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资助单位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8" w:type="dxa"/>
            <w:gridSpan w:val="7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8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63" w:hRule="atLeast"/>
        </w:trPr>
        <w:tc>
          <w:tcPr>
            <w:tcW w:w="111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实用新型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外观设计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137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4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授权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630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52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63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1425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5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_GB2312" w:eastAsia="仿宋_GB2312"/>
                <w:sz w:val="24"/>
              </w:rPr>
              <w:t>授权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（注册）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71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1419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86" w:type="dxa"/>
            <w:gridSpan w:val="10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4001" w:type="dxa"/>
            <w:gridSpan w:val="11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8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87" w:type="dxa"/>
            <w:gridSpan w:val="2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主持或参与制定技术标准数量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706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国际标准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国家标准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行业标准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北京市地方标准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联盟团体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" w:type="dxa"/>
          <w:wAfter w:w="4" w:type="dxa"/>
          <w:trHeight w:val="1417" w:hRule="atLeast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79" w:type="dxa"/>
            <w:gridSpan w:val="6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ind w:firstLine="120" w:firstLineChars="50"/>
              <w:jc w:val="center"/>
              <w:rPr>
                <w:rFonts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2019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  <w:p>
            <w:pPr>
              <w:adjustRightInd w:val="0"/>
              <w:snapToGrid w:val="0"/>
              <w:spacing w:line="32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 xml:space="preserve"> 2020</w:t>
            </w:r>
            <w:r>
              <w:rPr>
                <w:rFonts w:hint="eastAsia" w:ascii="仿宋_GB2312" w:eastAsia="仿宋_GB2312"/>
                <w:sz w:val="24"/>
                <w:u w:val="none"/>
              </w:rPr>
              <w:t>年（</w:t>
            </w:r>
            <w:r>
              <w:rPr>
                <w:rFonts w:ascii="仿宋_GB2312" w:eastAsia="仿宋_GB2312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none"/>
              </w:rPr>
              <w:t>）</w:t>
            </w:r>
          </w:p>
        </w:tc>
      </w:tr>
    </w:tbl>
    <w:p>
      <w:pPr>
        <w:jc w:val="center"/>
        <w:rPr>
          <w:rFonts w:ascii="仿宋_GB2312" w:hAnsi="宋体" w:eastAsia="仿宋_GB2312" w:cs="仿宋_GB2312"/>
          <w:color w:val="000000"/>
          <w:sz w:val="24"/>
          <w:szCs w:val="2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3234"/>
        <w:gridCol w:w="1198"/>
        <w:gridCol w:w="2295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上年底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职工总数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其中：博士人数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中级职称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其中：硕士人数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初级职称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其中：科技研究开发人员数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科人数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上年度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经营情况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资产总额（万元）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固定资产（万元）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产值（万元）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收入（万元）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税收（万元）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利润（万元）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2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科技研究开发经费</w:t>
            </w:r>
            <w:r>
              <w:rPr>
                <w:rFonts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万元</w:t>
            </w:r>
            <w:r>
              <w:rPr>
                <w:rFonts w:ascii="仿宋_GB2312" w:eastAsia="仿宋_GB2312"/>
                <w:color w:val="000000"/>
                <w:sz w:val="24"/>
              </w:rPr>
              <w:t>)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主营产品（服务）所属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产业分类</w:t>
            </w:r>
          </w:p>
        </w:tc>
        <w:tc>
          <w:tcPr>
            <w:tcW w:w="7919" w:type="dxa"/>
            <w:gridSpan w:val="4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□新一代信息技术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□集成电路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□医药健康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□智能装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□节能环保     □新能源智能汽车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□新材料    □人工智能  □软件和信息服务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□科技服务业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□其他领域</w:t>
            </w:r>
            <w:r>
              <w:rPr>
                <w:rFonts w:hint="eastAsia" w:ascii="仿宋_GB2312" w:eastAsia="仿宋_GB2312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7919" w:type="dxa"/>
            <w:gridSpan w:val="4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（单位基本情况概况、大致发展过程、主营业务或产品、研发基础及实力、产学研合作、知识产权、主要业绩等）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11"/>
        <w:tblW w:w="9309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18"/>
        <w:gridCol w:w="661"/>
        <w:gridCol w:w="792"/>
        <w:gridCol w:w="580"/>
        <w:gridCol w:w="7"/>
        <w:gridCol w:w="314"/>
        <w:gridCol w:w="1065"/>
        <w:gridCol w:w="260"/>
        <w:gridCol w:w="66"/>
        <w:gridCol w:w="93"/>
        <w:gridCol w:w="290"/>
        <w:gridCol w:w="337"/>
        <w:gridCol w:w="333"/>
        <w:gridCol w:w="207"/>
        <w:gridCol w:w="5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09" w:type="dxa"/>
            <w:gridSpan w:val="17"/>
            <w:vAlign w:val="center"/>
          </w:tcPr>
          <w:p>
            <w:pPr>
              <w:ind w:firstLine="141" w:firstLineChars="5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二、申报事项情况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申报内容</w:t>
            </w:r>
          </w:p>
        </w:tc>
        <w:tc>
          <w:tcPr>
            <w:tcW w:w="7771" w:type="dxa"/>
            <w:gridSpan w:val="16"/>
            <w:vAlign w:val="center"/>
          </w:tcPr>
          <w:p>
            <w:pPr>
              <w:spacing w:line="6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产业技术创新战略联盟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/产业促进协会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名称（全称）</w:t>
            </w:r>
          </w:p>
        </w:tc>
        <w:tc>
          <w:tcPr>
            <w:tcW w:w="486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beforeLines="20" w:line="321" w:lineRule="auto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理事长单位</w:t>
            </w:r>
          </w:p>
        </w:tc>
        <w:tc>
          <w:tcPr>
            <w:tcW w:w="7771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理事长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9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beforeLines="20" w:line="240" w:lineRule="atLeast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秘书长单位</w:t>
            </w:r>
          </w:p>
        </w:tc>
        <w:tc>
          <w:tcPr>
            <w:tcW w:w="7771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秘书长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传真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4299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办公地址</w:t>
            </w:r>
          </w:p>
        </w:tc>
        <w:tc>
          <w:tcPr>
            <w:tcW w:w="4863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成员单位（个）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20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其中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: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企业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家；大学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家；</w:t>
            </w: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科研院所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家；学会协会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个；</w:t>
            </w:r>
          </w:p>
          <w:p>
            <w:pPr>
              <w:ind w:firstLine="720" w:firstLineChars="3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其它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年均办公运行经费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筹集渠道</w:t>
            </w:r>
          </w:p>
        </w:tc>
        <w:tc>
          <w:tcPr>
            <w:tcW w:w="2974" w:type="dxa"/>
            <w:gridSpan w:val="8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□成员单位分摊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□牵头单位提供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□盟员费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38" w:type="dxa"/>
            <w:vMerge w:val="restart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秘书处日常工作情况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专职人员数</w:t>
            </w: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兼职人员数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专门办公场所面积（平米）</w:t>
            </w:r>
          </w:p>
        </w:tc>
        <w:tc>
          <w:tcPr>
            <w:tcW w:w="1379" w:type="dxa"/>
            <w:gridSpan w:val="6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有无工作简报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召开理事会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次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38" w:type="dxa"/>
            <w:vMerge w:val="continue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gridSpan w:val="6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企业主营业务收入总额（亿元）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企业利润总额（亿元）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共建研发平台（个）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共建研发平台名称</w:t>
            </w:r>
          </w:p>
        </w:tc>
        <w:tc>
          <w:tcPr>
            <w:tcW w:w="2815" w:type="dxa"/>
            <w:gridSpan w:val="6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组织机构工作规则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□有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项目管理制度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□有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经费管理制度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□有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人员管理制度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□有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知识产权管理制度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□有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□无</w:t>
            </w:r>
          </w:p>
        </w:tc>
        <w:tc>
          <w:tcPr>
            <w:tcW w:w="4620" w:type="dxa"/>
            <w:gridSpan w:val="12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发展目标简述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71" w:type="dxa"/>
            <w:gridSpan w:val="16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任务简述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71" w:type="dxa"/>
            <w:gridSpan w:val="16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beforeLines="50" w:afterLines="50"/>
        <w:jc w:val="center"/>
        <w:rPr>
          <w:rFonts w:ascii="仿宋_GB2312" w:hAnsi="仿宋" w:eastAsia="仿宋_GB2312"/>
          <w:bCs/>
          <w:kern w:val="0"/>
          <w:sz w:val="24"/>
          <w:szCs w:val="24"/>
        </w:rPr>
        <w:sectPr>
          <w:footerReference r:id="rId4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tbl>
      <w:tblPr>
        <w:tblStyle w:val="11"/>
        <w:tblW w:w="9309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28"/>
        <w:gridCol w:w="15"/>
        <w:gridCol w:w="6"/>
        <w:gridCol w:w="1124"/>
        <w:gridCol w:w="127"/>
        <w:gridCol w:w="289"/>
        <w:gridCol w:w="9"/>
        <w:gridCol w:w="1131"/>
        <w:gridCol w:w="160"/>
        <w:gridCol w:w="116"/>
        <w:gridCol w:w="17"/>
        <w:gridCol w:w="1006"/>
        <w:gridCol w:w="255"/>
        <w:gridCol w:w="200"/>
        <w:gridCol w:w="125"/>
        <w:gridCol w:w="475"/>
        <w:gridCol w:w="13"/>
        <w:gridCol w:w="1240"/>
        <w:gridCol w:w="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8" w:type="dxa"/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发展规划</w:t>
            </w:r>
          </w:p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限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400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字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581" w:type="dxa"/>
            <w:gridSpan w:val="19"/>
            <w:vAlign w:val="center"/>
          </w:tcPr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beforeLines="50" w:afterLines="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748" w:hRule="atLeast"/>
        </w:trPr>
        <w:tc>
          <w:tcPr>
            <w:tcW w:w="17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成立以来实施合作研发项目（个）</w:t>
            </w:r>
          </w:p>
        </w:tc>
        <w:tc>
          <w:tcPr>
            <w:tcW w:w="11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其中承担科技计划项目</w:t>
            </w:r>
          </w:p>
        </w:tc>
        <w:tc>
          <w:tcPr>
            <w:tcW w:w="14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国家级计划及项目名称</w:t>
            </w:r>
          </w:p>
        </w:tc>
        <w:tc>
          <w:tcPr>
            <w:tcW w:w="3607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330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市级计划及项目名称</w:t>
            </w:r>
          </w:p>
        </w:tc>
        <w:tc>
          <w:tcPr>
            <w:tcW w:w="3607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270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区级计划及项目名称</w:t>
            </w:r>
          </w:p>
        </w:tc>
        <w:tc>
          <w:tcPr>
            <w:tcW w:w="36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405" w:hRule="atLeast"/>
        </w:trPr>
        <w:tc>
          <w:tcPr>
            <w:tcW w:w="17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研发新技术、新产品数量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研发经费投入（万元）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产生的经济效益（万元）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405" w:hRule="atLeast"/>
        </w:trPr>
        <w:tc>
          <w:tcPr>
            <w:tcW w:w="1728" w:type="dxa"/>
            <w:vMerge w:val="restart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成立以来合作研发技术成果</w:t>
            </w:r>
          </w:p>
        </w:tc>
        <w:tc>
          <w:tcPr>
            <w:tcW w:w="11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成立以来形成的自主知识产权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发明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2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205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PCT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866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授权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授权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项授权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授权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579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新药证书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集成电路布图设计专有权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579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授权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申请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获批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产生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登记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投入利用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登记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579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成立以来形成技术标准</w:t>
            </w: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国际标准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国家标准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内部标准或规范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579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研制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研制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研制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研制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snapToGrid w:val="0"/>
              <w:spacing w:beforeLines="50" w:after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批准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756" w:hRule="atLeast"/>
        </w:trPr>
        <w:tc>
          <w:tcPr>
            <w:tcW w:w="17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成立以来合作成果获奖时间及名称</w:t>
            </w: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国家级</w:t>
            </w:r>
          </w:p>
        </w:tc>
        <w:tc>
          <w:tcPr>
            <w:tcW w:w="630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756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市级</w:t>
            </w:r>
          </w:p>
        </w:tc>
        <w:tc>
          <w:tcPr>
            <w:tcW w:w="630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756" w:hRule="atLeast"/>
        </w:trPr>
        <w:tc>
          <w:tcPr>
            <w:tcW w:w="17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区级</w:t>
            </w:r>
          </w:p>
        </w:tc>
        <w:tc>
          <w:tcPr>
            <w:tcW w:w="6308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1335" w:hRule="atLeast"/>
        </w:trPr>
        <w:tc>
          <w:tcPr>
            <w:tcW w:w="1728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成立以来人才合作培养</w:t>
            </w: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博士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157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360" w:firstLineChars="15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专业技术人员数量</w:t>
            </w:r>
          </w:p>
        </w:tc>
        <w:tc>
          <w:tcPr>
            <w:tcW w:w="10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其中高级职称人员数量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auto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cantSplit/>
          <w:trHeight w:val="1420" w:hRule="atLeast"/>
        </w:trPr>
        <w:tc>
          <w:tcPr>
            <w:tcW w:w="1728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成立以来成果转化数量（项）</w:t>
            </w: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成立以来成果转化金额</w:t>
            </w:r>
          </w:p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成立以来成果转化实现新增产值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利税（万元）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720" w:firstLineChars="30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trHeight w:val="660" w:hRule="atLeast"/>
        </w:trPr>
        <w:tc>
          <w:tcPr>
            <w:tcW w:w="17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成立以来媒体报道情况</w:t>
            </w:r>
          </w:p>
        </w:tc>
        <w:tc>
          <w:tcPr>
            <w:tcW w:w="11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5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媒体名称</w:t>
            </w:r>
          </w:p>
        </w:tc>
        <w:tc>
          <w:tcPr>
            <w:tcW w:w="473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标题及主要内容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5" w:type="dxa"/>
          <w:trHeight w:val="2016" w:hRule="atLeast"/>
        </w:trPr>
        <w:tc>
          <w:tcPr>
            <w:tcW w:w="17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gridSpan w:val="1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napToGrid w:val="0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近三年服务产业情况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参与制定产业技术发展规划（项）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组织制定产业技术路线图（项）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提供展览服务（次）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召开学术会议或论坛（次）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举办培训（次）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为行业培养研究生等高级人才（人）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组织科研人员到企业兼职（人）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组织大型仪器设备（价值</w:t>
            </w:r>
            <w:r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  <w:t>50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万元以上）共享台</w:t>
            </w: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  <w:lang w:eastAsia="zh-CN"/>
              </w:rPr>
              <w:t>（套）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共享大型仪器设备为成员企业服务量（次）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组织对外技术转移（项）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4001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  <w:t>组织对外推广标准（项）</w:t>
            </w:r>
          </w:p>
        </w:tc>
        <w:tc>
          <w:tcPr>
            <w:tcW w:w="1716" w:type="dxa"/>
            <w:gridSpan w:val="5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spacing w:beforeLines="50" w:line="360" w:lineRule="auto"/>
              <w:rPr>
                <w:rFonts w:ascii="仿宋_GB2312" w:hAnsi="仿宋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309" w:type="dxa"/>
            <w:gridSpan w:val="20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309" w:type="dxa"/>
            <w:gridSpan w:val="20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我单位保证上述填报内容及所提供的附件材料真实、完整、无误，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在生产经营过程中无违规、无违法和不良信用记录等情况，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如有不实，我单位承担由此引起的一切责任。</w:t>
            </w:r>
          </w:p>
          <w:p>
            <w:pPr>
              <w:ind w:left="359" w:leftChars="171" w:firstLine="140" w:firstLineChars="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6580" w:firstLineChars="23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ind w:firstLine="6300" w:firstLineChars="2250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ind w:left="360" w:hanging="360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309" w:type="dxa"/>
            <w:gridSpan w:val="20"/>
            <w:vAlign w:val="center"/>
          </w:tcPr>
          <w:p>
            <w:pPr>
              <w:ind w:left="360" w:hanging="360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  <w:t>四、提交附件材料清单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9309" w:type="dxa"/>
            <w:gridSpan w:val="20"/>
          </w:tcPr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</w:p>
          <w:p>
            <w:pPr>
              <w:spacing w:line="600" w:lineRule="exact"/>
              <w:ind w:left="357" w:hanging="357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（可自行添加或删减）</w:t>
            </w:r>
          </w:p>
        </w:tc>
      </w:tr>
    </w:tbl>
    <w:p>
      <w:pPr>
        <w:rPr>
          <w:rFonts w:ascii="仿宋_GB2312" w:cs="仿宋_GB2312"/>
          <w:color w:val="00000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2"/>
    <w:rsid w:val="00004B73"/>
    <w:rsid w:val="00006F54"/>
    <w:rsid w:val="00015FBD"/>
    <w:rsid w:val="0002192F"/>
    <w:rsid w:val="00024A9C"/>
    <w:rsid w:val="000603F3"/>
    <w:rsid w:val="00060916"/>
    <w:rsid w:val="00083351"/>
    <w:rsid w:val="00084A75"/>
    <w:rsid w:val="00085A46"/>
    <w:rsid w:val="00093909"/>
    <w:rsid w:val="00096351"/>
    <w:rsid w:val="00096EC3"/>
    <w:rsid w:val="00096F33"/>
    <w:rsid w:val="000A2859"/>
    <w:rsid w:val="000A3E80"/>
    <w:rsid w:val="000B406E"/>
    <w:rsid w:val="000B5738"/>
    <w:rsid w:val="000D15A4"/>
    <w:rsid w:val="000D2055"/>
    <w:rsid w:val="000E0E48"/>
    <w:rsid w:val="000F23EE"/>
    <w:rsid w:val="000F722B"/>
    <w:rsid w:val="00101E12"/>
    <w:rsid w:val="0010432A"/>
    <w:rsid w:val="0010492E"/>
    <w:rsid w:val="0010591C"/>
    <w:rsid w:val="00117332"/>
    <w:rsid w:val="0011781E"/>
    <w:rsid w:val="00117D5C"/>
    <w:rsid w:val="001409E1"/>
    <w:rsid w:val="00142A41"/>
    <w:rsid w:val="00143CBD"/>
    <w:rsid w:val="001506B7"/>
    <w:rsid w:val="001516CF"/>
    <w:rsid w:val="00153F33"/>
    <w:rsid w:val="0016449F"/>
    <w:rsid w:val="001701BB"/>
    <w:rsid w:val="001B51D0"/>
    <w:rsid w:val="001C2CC9"/>
    <w:rsid w:val="001C7710"/>
    <w:rsid w:val="001E7082"/>
    <w:rsid w:val="001F0107"/>
    <w:rsid w:val="00202471"/>
    <w:rsid w:val="00203B6B"/>
    <w:rsid w:val="002248BE"/>
    <w:rsid w:val="00225C34"/>
    <w:rsid w:val="00262E89"/>
    <w:rsid w:val="002705A7"/>
    <w:rsid w:val="00275E57"/>
    <w:rsid w:val="0028484A"/>
    <w:rsid w:val="00287E00"/>
    <w:rsid w:val="002A14CF"/>
    <w:rsid w:val="002B58C7"/>
    <w:rsid w:val="002C23AC"/>
    <w:rsid w:val="002D6551"/>
    <w:rsid w:val="002F3DFB"/>
    <w:rsid w:val="00304144"/>
    <w:rsid w:val="00304AA5"/>
    <w:rsid w:val="00323156"/>
    <w:rsid w:val="00323D74"/>
    <w:rsid w:val="00346FDA"/>
    <w:rsid w:val="0036158C"/>
    <w:rsid w:val="00372D3D"/>
    <w:rsid w:val="00376C7C"/>
    <w:rsid w:val="00390533"/>
    <w:rsid w:val="003926FD"/>
    <w:rsid w:val="00392C41"/>
    <w:rsid w:val="003A1AC3"/>
    <w:rsid w:val="003A1AFF"/>
    <w:rsid w:val="003B48D0"/>
    <w:rsid w:val="003C5025"/>
    <w:rsid w:val="003D26C4"/>
    <w:rsid w:val="003D4062"/>
    <w:rsid w:val="003E48A7"/>
    <w:rsid w:val="004019E3"/>
    <w:rsid w:val="0040703F"/>
    <w:rsid w:val="00413CCB"/>
    <w:rsid w:val="00422C3B"/>
    <w:rsid w:val="004302E0"/>
    <w:rsid w:val="00436743"/>
    <w:rsid w:val="00455A1E"/>
    <w:rsid w:val="00471455"/>
    <w:rsid w:val="004731B8"/>
    <w:rsid w:val="00477366"/>
    <w:rsid w:val="00483CBB"/>
    <w:rsid w:val="004A6BF9"/>
    <w:rsid w:val="004C1B25"/>
    <w:rsid w:val="004C2822"/>
    <w:rsid w:val="004D3BCD"/>
    <w:rsid w:val="004E0D6A"/>
    <w:rsid w:val="004E1720"/>
    <w:rsid w:val="004E4B36"/>
    <w:rsid w:val="004F0880"/>
    <w:rsid w:val="0051768D"/>
    <w:rsid w:val="005305EB"/>
    <w:rsid w:val="005320D3"/>
    <w:rsid w:val="00534191"/>
    <w:rsid w:val="00545AFA"/>
    <w:rsid w:val="00566923"/>
    <w:rsid w:val="00571E49"/>
    <w:rsid w:val="00583DB7"/>
    <w:rsid w:val="005924D1"/>
    <w:rsid w:val="005A2FCC"/>
    <w:rsid w:val="005B4EA9"/>
    <w:rsid w:val="005B7468"/>
    <w:rsid w:val="005D661F"/>
    <w:rsid w:val="005E2F55"/>
    <w:rsid w:val="005E54F8"/>
    <w:rsid w:val="005E756A"/>
    <w:rsid w:val="005F6D02"/>
    <w:rsid w:val="005F701B"/>
    <w:rsid w:val="00624361"/>
    <w:rsid w:val="00635FEC"/>
    <w:rsid w:val="00636E3A"/>
    <w:rsid w:val="00646527"/>
    <w:rsid w:val="00657D8D"/>
    <w:rsid w:val="00663173"/>
    <w:rsid w:val="00665E3B"/>
    <w:rsid w:val="00667D4B"/>
    <w:rsid w:val="00682583"/>
    <w:rsid w:val="00695BB7"/>
    <w:rsid w:val="006A022B"/>
    <w:rsid w:val="006A1A58"/>
    <w:rsid w:val="006A4B8F"/>
    <w:rsid w:val="006B0D6F"/>
    <w:rsid w:val="006D76BF"/>
    <w:rsid w:val="006E40DF"/>
    <w:rsid w:val="006E6A41"/>
    <w:rsid w:val="006F4803"/>
    <w:rsid w:val="00717A86"/>
    <w:rsid w:val="00721FEE"/>
    <w:rsid w:val="00745022"/>
    <w:rsid w:val="007578CD"/>
    <w:rsid w:val="00773969"/>
    <w:rsid w:val="00773A79"/>
    <w:rsid w:val="00790F37"/>
    <w:rsid w:val="00795878"/>
    <w:rsid w:val="007A324D"/>
    <w:rsid w:val="007A4ED0"/>
    <w:rsid w:val="007B404A"/>
    <w:rsid w:val="007B5A60"/>
    <w:rsid w:val="007F357D"/>
    <w:rsid w:val="00815150"/>
    <w:rsid w:val="00826297"/>
    <w:rsid w:val="00844BD3"/>
    <w:rsid w:val="008508D6"/>
    <w:rsid w:val="00854214"/>
    <w:rsid w:val="0086195B"/>
    <w:rsid w:val="00861D40"/>
    <w:rsid w:val="00872D1C"/>
    <w:rsid w:val="00881B85"/>
    <w:rsid w:val="00895BBA"/>
    <w:rsid w:val="008A5583"/>
    <w:rsid w:val="008C2774"/>
    <w:rsid w:val="008D30ED"/>
    <w:rsid w:val="008D4BDC"/>
    <w:rsid w:val="008E6381"/>
    <w:rsid w:val="008F7846"/>
    <w:rsid w:val="00902DF6"/>
    <w:rsid w:val="009126BD"/>
    <w:rsid w:val="0092519F"/>
    <w:rsid w:val="009331FB"/>
    <w:rsid w:val="0093609B"/>
    <w:rsid w:val="00937A12"/>
    <w:rsid w:val="00937F85"/>
    <w:rsid w:val="00940F72"/>
    <w:rsid w:val="00941031"/>
    <w:rsid w:val="009540EF"/>
    <w:rsid w:val="009576CA"/>
    <w:rsid w:val="00960C04"/>
    <w:rsid w:val="00990D98"/>
    <w:rsid w:val="009918AC"/>
    <w:rsid w:val="009920C6"/>
    <w:rsid w:val="009A20A1"/>
    <w:rsid w:val="009A51BD"/>
    <w:rsid w:val="009A60C2"/>
    <w:rsid w:val="009B3D64"/>
    <w:rsid w:val="009B4D02"/>
    <w:rsid w:val="009B72FA"/>
    <w:rsid w:val="009C05BF"/>
    <w:rsid w:val="009C3205"/>
    <w:rsid w:val="009C5284"/>
    <w:rsid w:val="009F398D"/>
    <w:rsid w:val="009F481F"/>
    <w:rsid w:val="00A01D96"/>
    <w:rsid w:val="00A14AB1"/>
    <w:rsid w:val="00A17A35"/>
    <w:rsid w:val="00A2079C"/>
    <w:rsid w:val="00A27D7B"/>
    <w:rsid w:val="00A31152"/>
    <w:rsid w:val="00A367A4"/>
    <w:rsid w:val="00A43D88"/>
    <w:rsid w:val="00A4678F"/>
    <w:rsid w:val="00A52001"/>
    <w:rsid w:val="00A57DEB"/>
    <w:rsid w:val="00A61AF9"/>
    <w:rsid w:val="00A74FC5"/>
    <w:rsid w:val="00A752DD"/>
    <w:rsid w:val="00A87EEC"/>
    <w:rsid w:val="00AA5432"/>
    <w:rsid w:val="00AC30B4"/>
    <w:rsid w:val="00AC3D1F"/>
    <w:rsid w:val="00AC5768"/>
    <w:rsid w:val="00AD1A84"/>
    <w:rsid w:val="00AD21AE"/>
    <w:rsid w:val="00AD223F"/>
    <w:rsid w:val="00AF088D"/>
    <w:rsid w:val="00AF1A96"/>
    <w:rsid w:val="00B0113D"/>
    <w:rsid w:val="00B15514"/>
    <w:rsid w:val="00B20462"/>
    <w:rsid w:val="00B22C95"/>
    <w:rsid w:val="00B60314"/>
    <w:rsid w:val="00B60FDA"/>
    <w:rsid w:val="00B6544B"/>
    <w:rsid w:val="00B66BFF"/>
    <w:rsid w:val="00B66E81"/>
    <w:rsid w:val="00B75FCE"/>
    <w:rsid w:val="00B83CE4"/>
    <w:rsid w:val="00B85B44"/>
    <w:rsid w:val="00B95D15"/>
    <w:rsid w:val="00B95F27"/>
    <w:rsid w:val="00BA3A1A"/>
    <w:rsid w:val="00BC12AD"/>
    <w:rsid w:val="00C06730"/>
    <w:rsid w:val="00C10F07"/>
    <w:rsid w:val="00C12A98"/>
    <w:rsid w:val="00C3132F"/>
    <w:rsid w:val="00C4333D"/>
    <w:rsid w:val="00C62532"/>
    <w:rsid w:val="00CA1D2C"/>
    <w:rsid w:val="00CA492F"/>
    <w:rsid w:val="00CB34A3"/>
    <w:rsid w:val="00CB44E4"/>
    <w:rsid w:val="00CD7103"/>
    <w:rsid w:val="00CE4A74"/>
    <w:rsid w:val="00CE7022"/>
    <w:rsid w:val="00CE7289"/>
    <w:rsid w:val="00D00C7C"/>
    <w:rsid w:val="00D028F2"/>
    <w:rsid w:val="00D06F40"/>
    <w:rsid w:val="00D1780E"/>
    <w:rsid w:val="00D23C16"/>
    <w:rsid w:val="00D261B8"/>
    <w:rsid w:val="00D26C77"/>
    <w:rsid w:val="00D3138F"/>
    <w:rsid w:val="00D44E07"/>
    <w:rsid w:val="00D44F26"/>
    <w:rsid w:val="00D501DC"/>
    <w:rsid w:val="00D55AD7"/>
    <w:rsid w:val="00D574D4"/>
    <w:rsid w:val="00D601C7"/>
    <w:rsid w:val="00D639B6"/>
    <w:rsid w:val="00D73A63"/>
    <w:rsid w:val="00D9520E"/>
    <w:rsid w:val="00DA149D"/>
    <w:rsid w:val="00DA4755"/>
    <w:rsid w:val="00DB6B6B"/>
    <w:rsid w:val="00DC0D4D"/>
    <w:rsid w:val="00DC5E96"/>
    <w:rsid w:val="00DD0979"/>
    <w:rsid w:val="00DD2D1A"/>
    <w:rsid w:val="00DF18BC"/>
    <w:rsid w:val="00DF4FE8"/>
    <w:rsid w:val="00DF69FD"/>
    <w:rsid w:val="00E0623D"/>
    <w:rsid w:val="00E1032A"/>
    <w:rsid w:val="00E165D5"/>
    <w:rsid w:val="00E41864"/>
    <w:rsid w:val="00E42B0B"/>
    <w:rsid w:val="00E44A6B"/>
    <w:rsid w:val="00E467B0"/>
    <w:rsid w:val="00E54340"/>
    <w:rsid w:val="00E55EEF"/>
    <w:rsid w:val="00E67265"/>
    <w:rsid w:val="00E7273D"/>
    <w:rsid w:val="00E72F16"/>
    <w:rsid w:val="00E8762E"/>
    <w:rsid w:val="00E8798C"/>
    <w:rsid w:val="00E91C7F"/>
    <w:rsid w:val="00E957AE"/>
    <w:rsid w:val="00EB5365"/>
    <w:rsid w:val="00EC0990"/>
    <w:rsid w:val="00EC2DE9"/>
    <w:rsid w:val="00EC6643"/>
    <w:rsid w:val="00ED2CFB"/>
    <w:rsid w:val="00ED30BF"/>
    <w:rsid w:val="00EE7DFC"/>
    <w:rsid w:val="00EF0E5F"/>
    <w:rsid w:val="00EF2751"/>
    <w:rsid w:val="00F06CB8"/>
    <w:rsid w:val="00F11F39"/>
    <w:rsid w:val="00F14C2A"/>
    <w:rsid w:val="00F22927"/>
    <w:rsid w:val="00F42D78"/>
    <w:rsid w:val="00F46608"/>
    <w:rsid w:val="00F4662D"/>
    <w:rsid w:val="00F468B0"/>
    <w:rsid w:val="00F5199C"/>
    <w:rsid w:val="00F56C43"/>
    <w:rsid w:val="00F61A51"/>
    <w:rsid w:val="00F650CA"/>
    <w:rsid w:val="00F666CF"/>
    <w:rsid w:val="00F80B77"/>
    <w:rsid w:val="00F90441"/>
    <w:rsid w:val="00F9769B"/>
    <w:rsid w:val="00FA78F7"/>
    <w:rsid w:val="00FB56AC"/>
    <w:rsid w:val="00FC0AC1"/>
    <w:rsid w:val="00FC4105"/>
    <w:rsid w:val="00FE3974"/>
    <w:rsid w:val="00FE7ADA"/>
    <w:rsid w:val="00FF282E"/>
    <w:rsid w:val="00FF2ED4"/>
    <w:rsid w:val="03D11906"/>
    <w:rsid w:val="08541D48"/>
    <w:rsid w:val="0E444A71"/>
    <w:rsid w:val="1E7B0E0A"/>
    <w:rsid w:val="4891589A"/>
    <w:rsid w:val="4BFF4791"/>
    <w:rsid w:val="521B3DF2"/>
    <w:rsid w:val="53756BBD"/>
    <w:rsid w:val="53FA544A"/>
    <w:rsid w:val="64BE4E58"/>
    <w:rsid w:val="6B084A99"/>
    <w:rsid w:val="76861108"/>
    <w:rsid w:val="7D6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Plain Text Char"/>
    <w:basedOn w:val="9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TML Preformatted Char"/>
    <w:basedOn w:val="9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18">
    <w:name w:val="Plain Text Char1"/>
    <w:basedOn w:val="9"/>
    <w:link w:val="3"/>
    <w:qFormat/>
    <w:locked/>
    <w:uiPriority w:val="99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9">
    <w:name w:val="HTML Preformatted Char1"/>
    <w:semiHidden/>
    <w:qFormat/>
    <w:locked/>
    <w:uiPriority w:val="99"/>
    <w:rPr>
      <w:rFonts w:asci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483</Words>
  <Characters>2759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2016-02-17T00:17:00Z</dcterms:created>
  <dc:creator>wei ke</dc:creator>
  <cp:lastModifiedBy>Administrator</cp:lastModifiedBy>
  <cp:lastPrinted>2019-07-04T01:37:00Z</cp:lastPrinted>
  <dcterms:modified xsi:type="dcterms:W3CDTF">2021-09-08T01:17:56Z</dcterms:modified>
  <dc:title>房山区高新技术企业发展情况调查表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