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D9EB" w14:textId="77777777" w:rsidR="007119BF" w:rsidRDefault="00211F3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C97BFB2" w14:textId="77777777" w:rsidR="007119BF" w:rsidRDefault="00211F39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5G应用场景建设需求申报表</w:t>
      </w:r>
    </w:p>
    <w:p w14:paraId="64A1F9C3" w14:textId="77777777" w:rsidR="007119BF" w:rsidRDefault="007119BF">
      <w:pPr>
        <w:jc w:val="right"/>
        <w:rPr>
          <w:sz w:val="32"/>
          <w:szCs w:val="32"/>
        </w:rPr>
      </w:pPr>
    </w:p>
    <w:p w14:paraId="34F78F79" w14:textId="77777777" w:rsidR="007119BF" w:rsidRDefault="00211F39">
      <w:pPr>
        <w:jc w:val="right"/>
        <w:rPr>
          <w:szCs w:val="21"/>
        </w:rPr>
      </w:pPr>
      <w:r>
        <w:rPr>
          <w:rFonts w:hint="eastAsia"/>
          <w:szCs w:val="21"/>
        </w:rPr>
        <w:t>填报日期：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3417"/>
        <w:gridCol w:w="1275"/>
        <w:gridCol w:w="2703"/>
      </w:tblGrid>
      <w:tr w:rsidR="007119BF" w14:paraId="7DF7875B" w14:textId="77777777">
        <w:trPr>
          <w:trHeight w:val="557"/>
          <w:jc w:val="center"/>
        </w:trPr>
        <w:tc>
          <w:tcPr>
            <w:tcW w:w="1642" w:type="dxa"/>
            <w:vAlign w:val="center"/>
          </w:tcPr>
          <w:p w14:paraId="1847E270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场景</w:t>
            </w:r>
            <w:r>
              <w:rPr>
                <w:rFonts w:eastAsia="楷体_GB2312"/>
              </w:rPr>
              <w:t>名称</w:t>
            </w:r>
          </w:p>
        </w:tc>
        <w:tc>
          <w:tcPr>
            <w:tcW w:w="3417" w:type="dxa"/>
            <w:vAlign w:val="center"/>
          </w:tcPr>
          <w:p w14:paraId="18C68F1F" w14:textId="77777777" w:rsidR="007119BF" w:rsidRDefault="007119BF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5" w:type="dxa"/>
            <w:vAlign w:val="center"/>
          </w:tcPr>
          <w:p w14:paraId="146D6717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  <w:vertAlign w:val="superscript"/>
              </w:rPr>
            </w:pPr>
            <w:r>
              <w:rPr>
                <w:rFonts w:eastAsia="楷体_GB2312" w:hint="eastAsia"/>
              </w:rPr>
              <w:t>场景类别</w:t>
            </w:r>
          </w:p>
        </w:tc>
        <w:tc>
          <w:tcPr>
            <w:tcW w:w="2703" w:type="dxa"/>
            <w:vAlign w:val="center"/>
          </w:tcPr>
          <w:p w14:paraId="44189421" w14:textId="77777777" w:rsidR="007119BF" w:rsidRDefault="00211F39">
            <w:pPr>
              <w:widowControl/>
              <w:jc w:val="left"/>
              <w:rPr>
                <w:rFonts w:eastAsia="楷体_GB2312"/>
                <w:color w:val="7F7F7F"/>
                <w:sz w:val="18"/>
                <w:szCs w:val="18"/>
              </w:rPr>
            </w:pPr>
            <w:r>
              <w:rPr>
                <w:rFonts w:eastAsia="楷体_GB2312" w:hint="eastAsia"/>
                <w:color w:val="7F7F7F"/>
                <w:sz w:val="18"/>
                <w:szCs w:val="18"/>
              </w:rPr>
              <w:t>【例如自动驾驶、智能仓储等】</w:t>
            </w:r>
          </w:p>
        </w:tc>
      </w:tr>
      <w:tr w:rsidR="007119BF" w14:paraId="6D6C940B" w14:textId="77777777">
        <w:trPr>
          <w:trHeight w:val="551"/>
          <w:jc w:val="center"/>
        </w:trPr>
        <w:tc>
          <w:tcPr>
            <w:tcW w:w="1642" w:type="dxa"/>
            <w:vAlign w:val="center"/>
          </w:tcPr>
          <w:p w14:paraId="1C10B84E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申报</w:t>
            </w:r>
            <w:r>
              <w:rPr>
                <w:rFonts w:eastAsia="楷体_GB2312"/>
              </w:rPr>
              <w:t>单位名称</w:t>
            </w:r>
          </w:p>
        </w:tc>
        <w:tc>
          <w:tcPr>
            <w:tcW w:w="3417" w:type="dxa"/>
            <w:vAlign w:val="center"/>
          </w:tcPr>
          <w:p w14:paraId="487B40C2" w14:textId="77777777" w:rsidR="007119BF" w:rsidRDefault="00211F39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  <w:sz w:val="18"/>
                <w:szCs w:val="18"/>
              </w:rPr>
            </w:pPr>
            <w:r>
              <w:rPr>
                <w:rFonts w:eastAsia="楷体_GB2312" w:hint="eastAsia"/>
                <w:color w:val="7F7F7F"/>
                <w:sz w:val="18"/>
                <w:szCs w:val="18"/>
              </w:rPr>
              <w:t>【请填写单位全称】</w:t>
            </w:r>
          </w:p>
        </w:tc>
        <w:tc>
          <w:tcPr>
            <w:tcW w:w="1275" w:type="dxa"/>
            <w:vAlign w:val="center"/>
          </w:tcPr>
          <w:p w14:paraId="3B7023B3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单位类别</w:t>
            </w:r>
          </w:p>
        </w:tc>
        <w:tc>
          <w:tcPr>
            <w:tcW w:w="2703" w:type="dxa"/>
            <w:vAlign w:val="center"/>
          </w:tcPr>
          <w:p w14:paraId="58165FF8" w14:textId="77777777" w:rsidR="007119BF" w:rsidRDefault="00211F39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  <w:sz w:val="18"/>
                <w:szCs w:val="18"/>
              </w:rPr>
            </w:pPr>
            <w:r>
              <w:rPr>
                <w:rFonts w:eastAsia="楷体_GB2312" w:hint="eastAsia"/>
                <w:color w:val="7F7F7F"/>
                <w:sz w:val="18"/>
                <w:szCs w:val="18"/>
              </w:rPr>
              <w:t>【</w:t>
            </w:r>
            <w:r>
              <w:rPr>
                <w:rFonts w:eastAsia="楷体_GB2312"/>
                <w:color w:val="7F7F7F"/>
                <w:sz w:val="18"/>
                <w:szCs w:val="18"/>
              </w:rPr>
              <w:t>政府</w:t>
            </w:r>
            <w:r>
              <w:rPr>
                <w:rFonts w:eastAsia="楷体_GB2312" w:hint="eastAsia"/>
                <w:color w:val="7F7F7F"/>
                <w:sz w:val="18"/>
                <w:szCs w:val="18"/>
              </w:rPr>
              <w:t xml:space="preserve"> </w:t>
            </w:r>
            <w:r>
              <w:rPr>
                <w:rFonts w:eastAsia="楷体_GB2312"/>
                <w:color w:val="7F7F7F"/>
                <w:sz w:val="18"/>
                <w:szCs w:val="18"/>
              </w:rPr>
              <w:t>企业</w:t>
            </w:r>
            <w:r>
              <w:rPr>
                <w:rFonts w:eastAsia="楷体_GB2312"/>
                <w:color w:val="7F7F7F"/>
                <w:sz w:val="18"/>
                <w:szCs w:val="18"/>
              </w:rPr>
              <w:t xml:space="preserve"> </w:t>
            </w:r>
            <w:r>
              <w:rPr>
                <w:rFonts w:eastAsia="楷体_GB2312"/>
                <w:color w:val="7F7F7F"/>
                <w:sz w:val="18"/>
                <w:szCs w:val="18"/>
              </w:rPr>
              <w:t>高校</w:t>
            </w:r>
            <w:r>
              <w:rPr>
                <w:rFonts w:eastAsia="楷体_GB2312"/>
                <w:color w:val="7F7F7F"/>
                <w:sz w:val="18"/>
                <w:szCs w:val="18"/>
              </w:rPr>
              <w:t xml:space="preserve"> </w:t>
            </w:r>
            <w:r>
              <w:rPr>
                <w:rFonts w:eastAsia="楷体_GB2312"/>
                <w:color w:val="7F7F7F"/>
                <w:sz w:val="18"/>
                <w:szCs w:val="18"/>
              </w:rPr>
              <w:t>科研院所</w:t>
            </w:r>
            <w:r>
              <w:rPr>
                <w:rFonts w:eastAsia="楷体_GB2312" w:hint="eastAsia"/>
                <w:color w:val="7F7F7F"/>
                <w:sz w:val="18"/>
                <w:szCs w:val="18"/>
              </w:rPr>
              <w:t>】</w:t>
            </w:r>
            <w:r>
              <w:rPr>
                <w:rFonts w:eastAsia="楷体_GB2312"/>
                <w:color w:val="7F7F7F"/>
                <w:sz w:val="18"/>
                <w:szCs w:val="18"/>
              </w:rPr>
              <w:t xml:space="preserve"> </w:t>
            </w:r>
          </w:p>
        </w:tc>
      </w:tr>
      <w:tr w:rsidR="007119BF" w14:paraId="32D8DAFD" w14:textId="77777777">
        <w:trPr>
          <w:trHeight w:val="73"/>
          <w:jc w:val="center"/>
        </w:trPr>
        <w:tc>
          <w:tcPr>
            <w:tcW w:w="1642" w:type="dxa"/>
            <w:vAlign w:val="center"/>
          </w:tcPr>
          <w:p w14:paraId="797859DC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联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系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人</w:t>
            </w:r>
          </w:p>
        </w:tc>
        <w:tc>
          <w:tcPr>
            <w:tcW w:w="3417" w:type="dxa"/>
            <w:vAlign w:val="center"/>
          </w:tcPr>
          <w:p w14:paraId="191C5478" w14:textId="77777777" w:rsidR="007119BF" w:rsidRDefault="007119BF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5" w:type="dxa"/>
            <w:vAlign w:val="center"/>
          </w:tcPr>
          <w:p w14:paraId="6EE149B2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联系方式</w:t>
            </w:r>
          </w:p>
        </w:tc>
        <w:tc>
          <w:tcPr>
            <w:tcW w:w="2703" w:type="dxa"/>
            <w:vAlign w:val="center"/>
          </w:tcPr>
          <w:p w14:paraId="53D52427" w14:textId="77777777" w:rsidR="007119BF" w:rsidRDefault="007119BF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7119BF" w14:paraId="68A9EAA8" w14:textId="77777777">
        <w:trPr>
          <w:trHeight w:val="483"/>
          <w:jc w:val="center"/>
        </w:trPr>
        <w:tc>
          <w:tcPr>
            <w:tcW w:w="1642" w:type="dxa"/>
            <w:vAlign w:val="center"/>
          </w:tcPr>
          <w:p w14:paraId="4455E830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电子邮件</w:t>
            </w:r>
          </w:p>
        </w:tc>
        <w:tc>
          <w:tcPr>
            <w:tcW w:w="3417" w:type="dxa"/>
            <w:vAlign w:val="center"/>
          </w:tcPr>
          <w:p w14:paraId="2EB94FD5" w14:textId="77777777" w:rsidR="007119BF" w:rsidRDefault="007119BF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5" w:type="dxa"/>
            <w:vAlign w:val="center"/>
          </w:tcPr>
          <w:p w14:paraId="1638626B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传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真</w:t>
            </w:r>
          </w:p>
        </w:tc>
        <w:tc>
          <w:tcPr>
            <w:tcW w:w="2703" w:type="dxa"/>
            <w:vAlign w:val="center"/>
          </w:tcPr>
          <w:p w14:paraId="0C2453A7" w14:textId="77777777" w:rsidR="007119BF" w:rsidRDefault="007119BF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7119BF" w14:paraId="5AD9C160" w14:textId="77777777">
        <w:trPr>
          <w:trHeight w:val="560"/>
          <w:jc w:val="center"/>
        </w:trPr>
        <w:tc>
          <w:tcPr>
            <w:tcW w:w="1642" w:type="dxa"/>
            <w:vAlign w:val="center"/>
          </w:tcPr>
          <w:p w14:paraId="599C29B0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场景</w:t>
            </w:r>
            <w:r>
              <w:rPr>
                <w:rFonts w:eastAsia="楷体_GB2312"/>
              </w:rPr>
              <w:t>地址</w:t>
            </w:r>
          </w:p>
        </w:tc>
        <w:tc>
          <w:tcPr>
            <w:tcW w:w="3417" w:type="dxa"/>
            <w:vAlign w:val="center"/>
          </w:tcPr>
          <w:p w14:paraId="56F82C0A" w14:textId="77777777" w:rsidR="007119BF" w:rsidRDefault="007119BF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5" w:type="dxa"/>
            <w:vAlign w:val="center"/>
          </w:tcPr>
          <w:p w14:paraId="09BE5314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proofErr w:type="gramStart"/>
            <w:r>
              <w:rPr>
                <w:rFonts w:eastAsia="楷体_GB2312" w:hint="eastAsia"/>
              </w:rPr>
              <w:t>所属分</w:t>
            </w:r>
            <w:proofErr w:type="gramEnd"/>
            <w:r>
              <w:rPr>
                <w:rFonts w:eastAsia="楷体_GB2312" w:hint="eastAsia"/>
              </w:rPr>
              <w:t>园</w:t>
            </w:r>
          </w:p>
        </w:tc>
        <w:tc>
          <w:tcPr>
            <w:tcW w:w="2703" w:type="dxa"/>
            <w:vAlign w:val="center"/>
          </w:tcPr>
          <w:p w14:paraId="6585D8C4" w14:textId="77777777" w:rsidR="007119BF" w:rsidRDefault="007119BF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7119BF" w14:paraId="36238BFE" w14:textId="77777777">
        <w:trPr>
          <w:trHeight w:val="1119"/>
          <w:jc w:val="center"/>
        </w:trPr>
        <w:tc>
          <w:tcPr>
            <w:tcW w:w="1642" w:type="dxa"/>
            <w:vAlign w:val="center"/>
          </w:tcPr>
          <w:p w14:paraId="6EDC6879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单位介绍</w:t>
            </w:r>
          </w:p>
        </w:tc>
        <w:tc>
          <w:tcPr>
            <w:tcW w:w="7395" w:type="dxa"/>
            <w:gridSpan w:val="3"/>
            <w:vAlign w:val="center"/>
          </w:tcPr>
          <w:p w14:paraId="18A0D9AE" w14:textId="77777777" w:rsidR="007119BF" w:rsidRDefault="00211F39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【申报单位规模、在行业中的地位、开展</w:t>
            </w:r>
            <w:r>
              <w:rPr>
                <w:rFonts w:eastAsia="楷体_GB2312" w:hint="eastAsia"/>
                <w:color w:val="7F7F7F"/>
              </w:rPr>
              <w:t>5G</w:t>
            </w:r>
            <w:r>
              <w:rPr>
                <w:rFonts w:eastAsia="楷体_GB2312" w:hint="eastAsia"/>
                <w:color w:val="7F7F7F"/>
              </w:rPr>
              <w:t>应用创新场景研究的基础等情况说明】</w:t>
            </w:r>
          </w:p>
          <w:p w14:paraId="6DCB9517" w14:textId="77777777" w:rsidR="007119BF" w:rsidRDefault="00211F39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【不超过</w:t>
            </w:r>
            <w:r>
              <w:rPr>
                <w:rFonts w:eastAsia="楷体_GB2312" w:hint="eastAsia"/>
                <w:color w:val="7F7F7F"/>
              </w:rPr>
              <w:t>2</w:t>
            </w:r>
            <w:r>
              <w:rPr>
                <w:rFonts w:eastAsia="楷体_GB2312"/>
                <w:color w:val="7F7F7F"/>
              </w:rPr>
              <w:t>00</w:t>
            </w:r>
            <w:r>
              <w:rPr>
                <w:rFonts w:eastAsia="楷体_GB2312" w:hint="eastAsia"/>
                <w:color w:val="7F7F7F"/>
              </w:rPr>
              <w:t>字】</w:t>
            </w:r>
          </w:p>
        </w:tc>
      </w:tr>
      <w:tr w:rsidR="007119BF" w14:paraId="502B006A" w14:textId="77777777">
        <w:trPr>
          <w:trHeight w:val="1119"/>
          <w:jc w:val="center"/>
        </w:trPr>
        <w:tc>
          <w:tcPr>
            <w:tcW w:w="1642" w:type="dxa"/>
            <w:vAlign w:val="center"/>
          </w:tcPr>
          <w:p w14:paraId="0CBE53D6" w14:textId="77777777" w:rsidR="007119BF" w:rsidRDefault="007119BF">
            <w:pPr>
              <w:widowControl/>
              <w:spacing w:line="440" w:lineRule="exact"/>
              <w:rPr>
                <w:rFonts w:eastAsia="楷体_GB2312"/>
              </w:rPr>
            </w:pPr>
          </w:p>
          <w:p w14:paraId="7CA2F3EF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场景介绍</w:t>
            </w:r>
          </w:p>
          <w:p w14:paraId="127504B3" w14:textId="77777777" w:rsidR="007119BF" w:rsidRDefault="007119BF">
            <w:pPr>
              <w:widowControl/>
              <w:spacing w:line="440" w:lineRule="exact"/>
              <w:rPr>
                <w:rFonts w:eastAsia="楷体_GB2312"/>
              </w:rPr>
            </w:pPr>
          </w:p>
        </w:tc>
        <w:tc>
          <w:tcPr>
            <w:tcW w:w="7395" w:type="dxa"/>
            <w:gridSpan w:val="3"/>
            <w:vAlign w:val="center"/>
          </w:tcPr>
          <w:p w14:paraId="2E41F7A8" w14:textId="77777777" w:rsidR="007119BF" w:rsidRDefault="00211F39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【背景情况介绍、</w:t>
            </w:r>
            <w:r>
              <w:rPr>
                <w:rFonts w:eastAsia="楷体_GB2312" w:hint="eastAsia"/>
                <w:color w:val="7F7F7F"/>
              </w:rPr>
              <w:t>5G</w:t>
            </w:r>
            <w:r>
              <w:rPr>
                <w:rFonts w:eastAsia="楷体_GB2312" w:hint="eastAsia"/>
                <w:color w:val="7F7F7F"/>
              </w:rPr>
              <w:t>创新应用场景具体描述等】</w:t>
            </w:r>
          </w:p>
          <w:p w14:paraId="33C6BD73" w14:textId="77777777" w:rsidR="007119BF" w:rsidRDefault="00211F39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【不超过</w:t>
            </w:r>
            <w:r>
              <w:rPr>
                <w:rFonts w:eastAsia="楷体_GB2312" w:hint="eastAsia"/>
                <w:color w:val="7F7F7F"/>
              </w:rPr>
              <w:t>500</w:t>
            </w:r>
            <w:r>
              <w:rPr>
                <w:rFonts w:eastAsia="楷体_GB2312" w:hint="eastAsia"/>
                <w:color w:val="7F7F7F"/>
              </w:rPr>
              <w:t>字】</w:t>
            </w:r>
          </w:p>
          <w:p w14:paraId="6A5EC150" w14:textId="77777777" w:rsidR="007119BF" w:rsidRDefault="007119BF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</w:p>
        </w:tc>
      </w:tr>
      <w:tr w:rsidR="007119BF" w14:paraId="48F50B63" w14:textId="77777777">
        <w:trPr>
          <w:trHeight w:val="1119"/>
          <w:jc w:val="center"/>
        </w:trPr>
        <w:tc>
          <w:tcPr>
            <w:tcW w:w="1642" w:type="dxa"/>
            <w:vAlign w:val="center"/>
          </w:tcPr>
          <w:p w14:paraId="1CBBC0FF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场景投入情况及社会效益</w:t>
            </w:r>
          </w:p>
        </w:tc>
        <w:tc>
          <w:tcPr>
            <w:tcW w:w="7395" w:type="dxa"/>
            <w:gridSpan w:val="3"/>
            <w:vAlign w:val="center"/>
          </w:tcPr>
          <w:p w14:paraId="69E7ABFC" w14:textId="77777777" w:rsidR="007119BF" w:rsidRDefault="00211F39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【自筹资金投入情况及社会效益】</w:t>
            </w:r>
          </w:p>
          <w:p w14:paraId="77BDC8F9" w14:textId="77777777" w:rsidR="007119BF" w:rsidRDefault="00211F39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【不超过</w:t>
            </w:r>
            <w:r>
              <w:rPr>
                <w:rFonts w:eastAsia="楷体_GB2312" w:hint="eastAsia"/>
                <w:color w:val="7F7F7F"/>
              </w:rPr>
              <w:t>200</w:t>
            </w:r>
            <w:r>
              <w:rPr>
                <w:rFonts w:eastAsia="楷体_GB2312" w:hint="eastAsia"/>
                <w:color w:val="7F7F7F"/>
              </w:rPr>
              <w:t>字】</w:t>
            </w:r>
          </w:p>
          <w:p w14:paraId="46D3DDE9" w14:textId="77777777" w:rsidR="007119BF" w:rsidRDefault="007119BF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</w:p>
        </w:tc>
      </w:tr>
      <w:tr w:rsidR="007119BF" w14:paraId="6369CA4D" w14:textId="77777777">
        <w:trPr>
          <w:trHeight w:val="880"/>
          <w:jc w:val="center"/>
        </w:trPr>
        <w:tc>
          <w:tcPr>
            <w:tcW w:w="1642" w:type="dxa"/>
            <w:vAlign w:val="center"/>
          </w:tcPr>
          <w:p w14:paraId="7BC2A356" w14:textId="77777777" w:rsidR="007119BF" w:rsidRDefault="007119BF">
            <w:pPr>
              <w:widowControl/>
              <w:spacing w:line="440" w:lineRule="exact"/>
              <w:rPr>
                <w:rFonts w:eastAsia="楷体_GB2312"/>
              </w:rPr>
            </w:pPr>
          </w:p>
          <w:p w14:paraId="75011A4B" w14:textId="77777777" w:rsidR="007119BF" w:rsidRDefault="00211F39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场景</w:t>
            </w:r>
            <w:r>
              <w:rPr>
                <w:rFonts w:eastAsia="楷体_GB2312"/>
              </w:rPr>
              <w:t>创新亮点</w:t>
            </w:r>
          </w:p>
          <w:p w14:paraId="465A996B" w14:textId="77777777" w:rsidR="007119BF" w:rsidRDefault="007119BF">
            <w:pPr>
              <w:widowControl/>
              <w:spacing w:line="440" w:lineRule="exact"/>
              <w:rPr>
                <w:rFonts w:eastAsia="楷体_GB2312"/>
              </w:rPr>
            </w:pPr>
          </w:p>
        </w:tc>
        <w:tc>
          <w:tcPr>
            <w:tcW w:w="7395" w:type="dxa"/>
            <w:gridSpan w:val="3"/>
            <w:vAlign w:val="center"/>
          </w:tcPr>
          <w:p w14:paraId="1CBC868C" w14:textId="77777777" w:rsidR="007119BF" w:rsidRDefault="00211F39">
            <w:pPr>
              <w:spacing w:line="360" w:lineRule="auto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【</w:t>
            </w:r>
            <w:r>
              <w:rPr>
                <w:rFonts w:eastAsia="楷体_GB2312" w:hint="eastAsia"/>
                <w:color w:val="7F7F7F"/>
              </w:rPr>
              <w:t>5G</w:t>
            </w:r>
            <w:r>
              <w:rPr>
                <w:rFonts w:eastAsia="楷体_GB2312" w:hint="eastAsia"/>
                <w:color w:val="7F7F7F"/>
              </w:rPr>
              <w:t>融合应用创新场景创新点描述和价值分析】</w:t>
            </w:r>
          </w:p>
          <w:p w14:paraId="07827930" w14:textId="77777777" w:rsidR="007119BF" w:rsidRDefault="00211F39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  <w:r>
              <w:rPr>
                <w:rFonts w:eastAsia="楷体_GB2312" w:hint="eastAsia"/>
                <w:color w:val="7F7F7F"/>
              </w:rPr>
              <w:t>【不超过</w:t>
            </w:r>
            <w:r>
              <w:rPr>
                <w:rFonts w:eastAsia="楷体_GB2312" w:hint="eastAsia"/>
                <w:color w:val="7F7F7F"/>
              </w:rPr>
              <w:t>2</w:t>
            </w:r>
            <w:r>
              <w:rPr>
                <w:rFonts w:eastAsia="楷体_GB2312"/>
                <w:color w:val="7F7F7F"/>
              </w:rPr>
              <w:t>00</w:t>
            </w:r>
            <w:r>
              <w:rPr>
                <w:rFonts w:eastAsia="楷体_GB2312" w:hint="eastAsia"/>
                <w:color w:val="7F7F7F"/>
              </w:rPr>
              <w:t>字】</w:t>
            </w:r>
          </w:p>
          <w:p w14:paraId="336FCF20" w14:textId="77777777" w:rsidR="007119BF" w:rsidRDefault="007119BF">
            <w:pPr>
              <w:widowControl/>
              <w:spacing w:line="440" w:lineRule="exact"/>
              <w:jc w:val="left"/>
              <w:rPr>
                <w:rFonts w:eastAsia="楷体_GB2312"/>
                <w:color w:val="7F7F7F"/>
              </w:rPr>
            </w:pPr>
          </w:p>
        </w:tc>
      </w:tr>
      <w:tr w:rsidR="007119BF" w14:paraId="0EAB0DA6" w14:textId="77777777">
        <w:trPr>
          <w:trHeight w:val="880"/>
          <w:jc w:val="center"/>
        </w:trPr>
        <w:tc>
          <w:tcPr>
            <w:tcW w:w="1642" w:type="dxa"/>
            <w:vAlign w:val="center"/>
          </w:tcPr>
          <w:p w14:paraId="6C82D758" w14:textId="77777777" w:rsidR="007119BF" w:rsidRDefault="007119BF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</w:p>
          <w:p w14:paraId="728C2FF8" w14:textId="77777777" w:rsidR="007119BF" w:rsidRDefault="00211F39">
            <w:pPr>
              <w:widowControl/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商业模式亮点</w:t>
            </w:r>
          </w:p>
          <w:p w14:paraId="0719379B" w14:textId="77777777" w:rsidR="007119BF" w:rsidRDefault="007119BF">
            <w:pPr>
              <w:widowControl/>
              <w:jc w:val="center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7395" w:type="dxa"/>
            <w:gridSpan w:val="3"/>
            <w:vAlign w:val="center"/>
          </w:tcPr>
          <w:p w14:paraId="6D76E82F" w14:textId="77777777" w:rsidR="007119BF" w:rsidRDefault="00211F39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【描述在场景上的计划投入及可持续、可复制的创新商业模式等】</w:t>
            </w:r>
          </w:p>
          <w:p w14:paraId="05B639BB" w14:textId="77777777" w:rsidR="007119BF" w:rsidRDefault="00211F39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【不超过2</w:t>
            </w:r>
            <w:r>
              <w:rPr>
                <w:rFonts w:ascii="楷体" w:eastAsia="楷体" w:hAnsi="楷体"/>
                <w:color w:val="7F7F7F"/>
                <w:szCs w:val="21"/>
              </w:rPr>
              <w:t>00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字】</w:t>
            </w:r>
          </w:p>
          <w:p w14:paraId="3AD168B7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</w:tc>
      </w:tr>
      <w:tr w:rsidR="007119BF" w14:paraId="6402BDD7" w14:textId="77777777">
        <w:trPr>
          <w:trHeight w:val="880"/>
          <w:jc w:val="center"/>
        </w:trPr>
        <w:tc>
          <w:tcPr>
            <w:tcW w:w="1642" w:type="dxa"/>
            <w:vAlign w:val="center"/>
          </w:tcPr>
          <w:p w14:paraId="533752A0" w14:textId="77777777" w:rsidR="007119BF" w:rsidRDefault="00211F39">
            <w:pPr>
              <w:widowControl/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lastRenderedPageBreak/>
              <w:t>困难及需求</w:t>
            </w:r>
          </w:p>
        </w:tc>
        <w:tc>
          <w:tcPr>
            <w:tcW w:w="7395" w:type="dxa"/>
            <w:gridSpan w:val="3"/>
            <w:vAlign w:val="center"/>
          </w:tcPr>
          <w:p w14:paraId="0C699C3F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4A9BC160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54566B52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126014C4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0B094CDE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7ED693D2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08F1E1D1" w14:textId="77777777" w:rsidR="007119BF" w:rsidRDefault="00211F39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【场景建设过程中面临的困难及需求，包括但不限于技术需求（技术和网络、芯片模组、行业终端、应用标准等）、合作生态、资金需求、复制推广需求等】</w:t>
            </w:r>
          </w:p>
          <w:p w14:paraId="4270D296" w14:textId="77777777" w:rsidR="007119BF" w:rsidRDefault="00211F39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【请着重填写本项内容，字数不限】</w:t>
            </w:r>
          </w:p>
          <w:p w14:paraId="7D4B9F27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59259321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118A2B7D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7CB30D5C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7C14700A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371B25F2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278B8790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2EDC6034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576369E7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  <w:p w14:paraId="1BE2B9E8" w14:textId="77777777" w:rsidR="007119BF" w:rsidRDefault="007119BF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</w:p>
        </w:tc>
      </w:tr>
      <w:tr w:rsidR="007119BF" w14:paraId="4D0F999F" w14:textId="77777777">
        <w:trPr>
          <w:trHeight w:val="880"/>
          <w:jc w:val="center"/>
        </w:trPr>
        <w:tc>
          <w:tcPr>
            <w:tcW w:w="1642" w:type="dxa"/>
            <w:vAlign w:val="center"/>
          </w:tcPr>
          <w:p w14:paraId="5839C2A9" w14:textId="77777777" w:rsidR="007119BF" w:rsidRDefault="00211F39">
            <w:pPr>
              <w:widowControl/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政策建议</w:t>
            </w:r>
          </w:p>
        </w:tc>
        <w:tc>
          <w:tcPr>
            <w:tcW w:w="7395" w:type="dxa"/>
            <w:gridSpan w:val="3"/>
            <w:vAlign w:val="center"/>
          </w:tcPr>
          <w:p w14:paraId="3AEDBA44" w14:textId="77777777" w:rsidR="007119BF" w:rsidRDefault="00211F39">
            <w:pPr>
              <w:spacing w:line="360" w:lineRule="auto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【针对5G应用场景建设的有关政策建议】</w:t>
            </w:r>
          </w:p>
        </w:tc>
      </w:tr>
    </w:tbl>
    <w:p w14:paraId="6A853736" w14:textId="77777777" w:rsidR="007119BF" w:rsidRDefault="007119BF">
      <w:pPr>
        <w:widowControl/>
        <w:jc w:val="left"/>
      </w:pPr>
    </w:p>
    <w:p w14:paraId="13A3F347" w14:textId="77777777" w:rsidR="007119BF" w:rsidRDefault="007119BF">
      <w:pPr>
        <w:widowControl/>
        <w:jc w:val="left"/>
      </w:pPr>
    </w:p>
    <w:sectPr w:rsidR="007119BF" w:rsidSect="007119B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4056" w14:textId="77777777" w:rsidR="00E76150" w:rsidRDefault="00E76150" w:rsidP="001637B5">
      <w:r>
        <w:separator/>
      </w:r>
    </w:p>
  </w:endnote>
  <w:endnote w:type="continuationSeparator" w:id="0">
    <w:p w14:paraId="7CBE49E2" w14:textId="77777777" w:rsidR="00E76150" w:rsidRDefault="00E76150" w:rsidP="0016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655E" w14:textId="77777777" w:rsidR="00E76150" w:rsidRDefault="00E76150" w:rsidP="001637B5">
      <w:r>
        <w:separator/>
      </w:r>
    </w:p>
  </w:footnote>
  <w:footnote w:type="continuationSeparator" w:id="0">
    <w:p w14:paraId="6BCDD58F" w14:textId="77777777" w:rsidR="00E76150" w:rsidRDefault="00E76150" w:rsidP="0016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4662F8"/>
    <w:multiLevelType w:val="singleLevel"/>
    <w:tmpl w:val="904662F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95"/>
    <w:rsid w:val="001637B5"/>
    <w:rsid w:val="00211F39"/>
    <w:rsid w:val="002A6844"/>
    <w:rsid w:val="007119BF"/>
    <w:rsid w:val="007D0E95"/>
    <w:rsid w:val="00815A93"/>
    <w:rsid w:val="009F7597"/>
    <w:rsid w:val="00BC2A81"/>
    <w:rsid w:val="00E76150"/>
    <w:rsid w:val="00FB3F96"/>
    <w:rsid w:val="00FC246F"/>
    <w:rsid w:val="064831B9"/>
    <w:rsid w:val="0B3312ED"/>
    <w:rsid w:val="0ECC1581"/>
    <w:rsid w:val="104B62AA"/>
    <w:rsid w:val="11D04342"/>
    <w:rsid w:val="1E853F6C"/>
    <w:rsid w:val="25DE0E89"/>
    <w:rsid w:val="29DD596D"/>
    <w:rsid w:val="35240FC2"/>
    <w:rsid w:val="3A171065"/>
    <w:rsid w:val="3D387131"/>
    <w:rsid w:val="407447C9"/>
    <w:rsid w:val="415C4A58"/>
    <w:rsid w:val="42453CCF"/>
    <w:rsid w:val="457668BD"/>
    <w:rsid w:val="4C2F1E4F"/>
    <w:rsid w:val="4EA460D0"/>
    <w:rsid w:val="4F9451AB"/>
    <w:rsid w:val="55F12393"/>
    <w:rsid w:val="574A7EE3"/>
    <w:rsid w:val="592C0B8D"/>
    <w:rsid w:val="69917606"/>
    <w:rsid w:val="6BA74ABB"/>
    <w:rsid w:val="6CC062E8"/>
    <w:rsid w:val="6D0E0932"/>
    <w:rsid w:val="75653D37"/>
    <w:rsid w:val="774360C5"/>
    <w:rsid w:val="77FC1603"/>
    <w:rsid w:val="78A80CE7"/>
    <w:rsid w:val="78C905F5"/>
    <w:rsid w:val="7ABA24DA"/>
    <w:rsid w:val="7B8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E0722"/>
  <w15:docId w15:val="{5244AC97-64A2-42C4-90F0-76D7823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9BF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7119BF"/>
    <w:pPr>
      <w:ind w:leftChars="2500" w:left="100"/>
    </w:pPr>
  </w:style>
  <w:style w:type="paragraph" w:styleId="a5">
    <w:name w:val="Balloon Text"/>
    <w:basedOn w:val="a"/>
    <w:link w:val="a6"/>
    <w:uiPriority w:val="99"/>
    <w:qFormat/>
    <w:rsid w:val="007119BF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711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71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qFormat/>
    <w:rsid w:val="007119BF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qFormat/>
    <w:rsid w:val="007119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7119BF"/>
    <w:rPr>
      <w:b/>
      <w:bCs/>
    </w:rPr>
  </w:style>
  <w:style w:type="character" w:styleId="af">
    <w:name w:val="footnote reference"/>
    <w:uiPriority w:val="99"/>
    <w:qFormat/>
    <w:rsid w:val="007119BF"/>
    <w:rPr>
      <w:vertAlign w:val="superscript"/>
    </w:rPr>
  </w:style>
  <w:style w:type="character" w:customStyle="1" w:styleId="a6">
    <w:name w:val="批注框文本 字符"/>
    <w:basedOn w:val="a0"/>
    <w:link w:val="a5"/>
    <w:uiPriority w:val="99"/>
    <w:qFormat/>
    <w:rsid w:val="007119BF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7119B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7119BF"/>
    <w:rPr>
      <w:sz w:val="18"/>
      <w:szCs w:val="18"/>
    </w:rPr>
  </w:style>
  <w:style w:type="paragraph" w:customStyle="1" w:styleId="gzh-b1-gov">
    <w:name w:val="gzh-b1-gov"/>
    <w:next w:val="a"/>
    <w:link w:val="gzh-b1-govChar"/>
    <w:qFormat/>
    <w:rsid w:val="007119BF"/>
    <w:pPr>
      <w:spacing w:line="560" w:lineRule="exact"/>
      <w:ind w:firstLineChars="200" w:firstLine="640"/>
      <w:outlineLvl w:val="0"/>
    </w:pPr>
    <w:rPr>
      <w:rFonts w:ascii="黑体" w:eastAsia="黑体" w:hAnsi="黑体"/>
      <w:bCs/>
      <w:kern w:val="2"/>
      <w:sz w:val="32"/>
      <w:szCs w:val="32"/>
    </w:rPr>
  </w:style>
  <w:style w:type="character" w:customStyle="1" w:styleId="gzh-b1-govChar">
    <w:name w:val="gzh-b1-gov Char"/>
    <w:link w:val="gzh-b1-gov"/>
    <w:qFormat/>
    <w:rsid w:val="007119BF"/>
    <w:rPr>
      <w:rFonts w:ascii="黑体" w:eastAsia="黑体" w:hAnsi="黑体" w:cs="Times New Roman"/>
      <w:bCs/>
      <w:sz w:val="32"/>
      <w:szCs w:val="32"/>
    </w:rPr>
  </w:style>
  <w:style w:type="character" w:customStyle="1" w:styleId="Char">
    <w:name w:val="脚注文本 Char"/>
    <w:basedOn w:val="a0"/>
    <w:uiPriority w:val="99"/>
    <w:qFormat/>
    <w:rsid w:val="007119BF"/>
    <w:rPr>
      <w:sz w:val="18"/>
      <w:szCs w:val="18"/>
    </w:rPr>
  </w:style>
  <w:style w:type="character" w:customStyle="1" w:styleId="ac">
    <w:name w:val="脚注文本 字符"/>
    <w:link w:val="ab"/>
    <w:uiPriority w:val="99"/>
    <w:qFormat/>
    <w:rsid w:val="007119BF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  <w:rsid w:val="0071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E72C90-E9AE-4EF3-B546-B6238C42E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song emma</cp:lastModifiedBy>
  <cp:revision>46</cp:revision>
  <cp:lastPrinted>2020-06-24T07:37:00Z</cp:lastPrinted>
  <dcterms:created xsi:type="dcterms:W3CDTF">2020-06-18T01:28:00Z</dcterms:created>
  <dcterms:modified xsi:type="dcterms:W3CDTF">2020-06-28T07:22:00Z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